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3448" w14:textId="77777777" w:rsidR="001E644F" w:rsidRDefault="001E644F" w:rsidP="00830812">
      <w:pPr>
        <w:keepNext/>
        <w:tabs>
          <w:tab w:val="left" w:pos="5387"/>
        </w:tabs>
        <w:ind w:left="-180" w:right="-567"/>
        <w:jc w:val="both"/>
        <w:outlineLvl w:val="0"/>
        <w:rPr>
          <w:rFonts w:asciiTheme="minorHAnsi" w:eastAsia="Times New Roman" w:hAnsiTheme="minorHAnsi"/>
          <w:i w:val="0"/>
          <w:sz w:val="20"/>
          <w:lang w:val="fr-BE" w:eastAsia="nl-NL"/>
        </w:rPr>
      </w:pPr>
    </w:p>
    <w:p w14:paraId="20B55648" w14:textId="77777777" w:rsidR="001E644F" w:rsidRDefault="001E644F" w:rsidP="006A202C">
      <w:pPr>
        <w:keepNext/>
        <w:ind w:left="-180" w:right="-567"/>
        <w:jc w:val="right"/>
        <w:outlineLvl w:val="0"/>
        <w:rPr>
          <w:rFonts w:asciiTheme="minorHAnsi" w:eastAsia="Times New Roman" w:hAnsiTheme="minorHAnsi"/>
          <w:i w:val="0"/>
          <w:sz w:val="20"/>
          <w:lang w:val="fr-BE" w:eastAsia="nl-NL"/>
        </w:rPr>
      </w:pPr>
    </w:p>
    <w:p w14:paraId="67BBD91D" w14:textId="77777777" w:rsidR="00A14425" w:rsidRPr="00A14425" w:rsidRDefault="00337923" w:rsidP="00A14425">
      <w:pPr>
        <w:keepNext/>
        <w:ind w:left="-180" w:right="-567"/>
        <w:jc w:val="both"/>
        <w:outlineLvl w:val="0"/>
        <w:rPr>
          <w:rFonts w:asciiTheme="minorHAnsi" w:eastAsia="Times New Roman" w:hAnsiTheme="minorHAnsi"/>
          <w:sz w:val="20"/>
          <w:lang w:val="fr-FR" w:eastAsia="nl-NL"/>
        </w:rPr>
      </w:pP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Katholieke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Nationale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Commissie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voor</w:t>
      </w:r>
      <w:proofErr w:type="spellEnd"/>
      <w:r w:rsidRPr="00A14425">
        <w:rPr>
          <w:rFonts w:asciiTheme="minorHAnsi" w:eastAsia="Times New Roman" w:hAnsiTheme="minorHAnsi"/>
          <w:sz w:val="20"/>
          <w:lang w:val="fr-BE" w:eastAsia="nl-NL"/>
        </w:rPr>
        <w:t xml:space="preserve"> </w:t>
      </w:r>
      <w:proofErr w:type="spellStart"/>
      <w:r w:rsidRPr="00A14425">
        <w:rPr>
          <w:rFonts w:asciiTheme="minorHAnsi" w:eastAsia="Times New Roman" w:hAnsiTheme="minorHAnsi"/>
          <w:sz w:val="20"/>
          <w:lang w:val="fr-BE" w:eastAsia="nl-NL"/>
        </w:rPr>
        <w:t>Oecumene</w:t>
      </w:r>
      <w:proofErr w:type="spellEnd"/>
      <w:r w:rsidR="006A202C" w:rsidRPr="00A14425">
        <w:rPr>
          <w:rFonts w:asciiTheme="minorHAnsi" w:eastAsia="Times New Roman" w:hAnsiTheme="minorHAnsi"/>
          <w:sz w:val="20"/>
          <w:lang w:val="fr-BE" w:eastAsia="nl-NL"/>
        </w:rPr>
        <w:t xml:space="preserve">  </w:t>
      </w:r>
      <w:r w:rsidR="00A14425" w:rsidRPr="00A14425">
        <w:rPr>
          <w:rFonts w:asciiTheme="minorHAnsi" w:eastAsia="Times New Roman" w:hAnsiTheme="minorHAnsi"/>
          <w:sz w:val="20"/>
          <w:lang w:val="fr-BE" w:eastAsia="nl-NL"/>
        </w:rPr>
        <w:tab/>
      </w:r>
      <w:r w:rsidR="00A14425" w:rsidRPr="00A14425">
        <w:rPr>
          <w:rFonts w:asciiTheme="minorHAnsi" w:eastAsia="Times New Roman" w:hAnsiTheme="minorHAnsi"/>
          <w:sz w:val="20"/>
          <w:lang w:val="fr-BE" w:eastAsia="nl-NL"/>
        </w:rPr>
        <w:tab/>
      </w:r>
      <w:r w:rsidR="00A14425" w:rsidRPr="00A14425">
        <w:rPr>
          <w:rFonts w:asciiTheme="minorHAnsi" w:eastAsia="Times New Roman" w:hAnsiTheme="minorHAnsi"/>
          <w:sz w:val="20"/>
          <w:lang w:val="fr-FR" w:eastAsia="nl-NL"/>
        </w:rPr>
        <w:t>Commission Nationale Catholique pour l’œcuménisme</w:t>
      </w:r>
    </w:p>
    <w:p w14:paraId="2C8524A3" w14:textId="3BFD9384" w:rsidR="00A14425" w:rsidRPr="00D03043" w:rsidRDefault="00A14425" w:rsidP="00A14425">
      <w:pPr>
        <w:keepNext/>
        <w:ind w:left="-180" w:right="-567"/>
        <w:jc w:val="both"/>
        <w:outlineLvl w:val="0"/>
        <w:rPr>
          <w:rFonts w:asciiTheme="minorHAnsi" w:eastAsia="Times New Roman" w:hAnsiTheme="minorHAnsi"/>
          <w:sz w:val="20"/>
          <w:lang w:eastAsia="nl-NL"/>
        </w:rPr>
      </w:pPr>
      <w:proofErr w:type="spellStart"/>
      <w:r w:rsidRPr="00D03043">
        <w:rPr>
          <w:rFonts w:asciiTheme="minorHAnsi" w:eastAsia="Times New Roman" w:hAnsiTheme="minorHAnsi"/>
          <w:sz w:val="20"/>
          <w:lang w:eastAsia="nl-NL"/>
        </w:rPr>
        <w:t>Guimardstraat</w:t>
      </w:r>
      <w:proofErr w:type="spellEnd"/>
      <w:r w:rsidRPr="00D03043">
        <w:rPr>
          <w:rFonts w:asciiTheme="minorHAnsi" w:eastAsia="Times New Roman" w:hAnsiTheme="minorHAnsi"/>
          <w:sz w:val="20"/>
          <w:lang w:eastAsia="nl-NL"/>
        </w:rPr>
        <w:t xml:space="preserve"> 1 – 1040 Brussel</w:t>
      </w:r>
      <w:r w:rsidR="006A202C" w:rsidRPr="00D03043">
        <w:rPr>
          <w:rFonts w:asciiTheme="minorHAnsi" w:eastAsia="Times New Roman" w:hAnsiTheme="minorHAnsi"/>
          <w:sz w:val="20"/>
          <w:lang w:eastAsia="nl-NL"/>
        </w:rPr>
        <w:t xml:space="preserve">                                                </w:t>
      </w:r>
      <w:r w:rsidRPr="00D03043">
        <w:rPr>
          <w:rFonts w:asciiTheme="minorHAnsi" w:eastAsia="Times New Roman" w:hAnsiTheme="minorHAnsi"/>
          <w:sz w:val="20"/>
          <w:lang w:eastAsia="nl-NL"/>
        </w:rPr>
        <w:tab/>
      </w:r>
      <w:proofErr w:type="spellStart"/>
      <w:r w:rsidR="00391250">
        <w:rPr>
          <w:rFonts w:asciiTheme="minorHAnsi" w:eastAsia="Times New Roman" w:hAnsiTheme="minorHAnsi"/>
          <w:sz w:val="20"/>
          <w:lang w:eastAsia="nl-NL"/>
        </w:rPr>
        <w:t>R</w:t>
      </w:r>
      <w:r w:rsidRPr="00D03043">
        <w:rPr>
          <w:rFonts w:asciiTheme="minorHAnsi" w:eastAsia="Times New Roman" w:hAnsiTheme="minorHAnsi"/>
          <w:sz w:val="20"/>
          <w:lang w:eastAsia="nl-NL"/>
        </w:rPr>
        <w:t>ue</w:t>
      </w:r>
      <w:proofErr w:type="spellEnd"/>
      <w:r w:rsidRPr="00D03043">
        <w:rPr>
          <w:rFonts w:asciiTheme="minorHAnsi" w:eastAsia="Times New Roman" w:hAnsiTheme="minorHAnsi"/>
          <w:sz w:val="20"/>
          <w:lang w:eastAsia="nl-NL"/>
        </w:rPr>
        <w:t xml:space="preserve"> </w:t>
      </w:r>
      <w:proofErr w:type="spellStart"/>
      <w:r w:rsidRPr="00D03043">
        <w:rPr>
          <w:rFonts w:asciiTheme="minorHAnsi" w:eastAsia="Times New Roman" w:hAnsiTheme="minorHAnsi"/>
          <w:sz w:val="20"/>
          <w:lang w:eastAsia="nl-NL"/>
        </w:rPr>
        <w:t>Guimard</w:t>
      </w:r>
      <w:proofErr w:type="spellEnd"/>
      <w:r w:rsidR="00391250">
        <w:rPr>
          <w:rFonts w:asciiTheme="minorHAnsi" w:eastAsia="Times New Roman" w:hAnsiTheme="minorHAnsi"/>
          <w:sz w:val="20"/>
          <w:lang w:eastAsia="nl-NL"/>
        </w:rPr>
        <w:t xml:space="preserve"> 1 </w:t>
      </w:r>
      <w:r w:rsidR="00391250" w:rsidRPr="00D03043">
        <w:rPr>
          <w:rFonts w:asciiTheme="minorHAnsi" w:eastAsia="Times New Roman" w:hAnsiTheme="minorHAnsi"/>
          <w:sz w:val="20"/>
          <w:lang w:eastAsia="nl-NL"/>
        </w:rPr>
        <w:t>–</w:t>
      </w:r>
      <w:r w:rsidRPr="00D03043">
        <w:rPr>
          <w:rFonts w:asciiTheme="minorHAnsi" w:eastAsia="Times New Roman" w:hAnsiTheme="minorHAnsi"/>
          <w:sz w:val="20"/>
          <w:lang w:eastAsia="nl-NL"/>
        </w:rPr>
        <w:t xml:space="preserve"> 1040 Bruxelles </w:t>
      </w:r>
    </w:p>
    <w:p w14:paraId="0ADB3D03" w14:textId="77777777" w:rsidR="00A14425" w:rsidRPr="00D03043" w:rsidRDefault="00A14425" w:rsidP="00A14425">
      <w:pPr>
        <w:keepNext/>
        <w:tabs>
          <w:tab w:val="left" w:pos="3402"/>
        </w:tabs>
        <w:ind w:left="-180" w:right="-567"/>
        <w:outlineLvl w:val="0"/>
        <w:rPr>
          <w:rFonts w:asciiTheme="minorHAnsi" w:eastAsia="Times New Roman" w:hAnsiTheme="minorHAnsi"/>
          <w:bCs/>
          <w:sz w:val="20"/>
          <w:lang w:eastAsia="nl-NL"/>
        </w:rPr>
      </w:pPr>
      <w:r>
        <w:tab/>
      </w:r>
      <w:hyperlink r:id="rId5" w:history="1">
        <w:r w:rsidR="00337923" w:rsidRPr="00D03043">
          <w:rPr>
            <w:rFonts w:asciiTheme="minorHAnsi" w:eastAsia="Times New Roman" w:hAnsiTheme="minorHAnsi"/>
            <w:bCs/>
            <w:sz w:val="20"/>
            <w:lang w:eastAsia="nl-NL"/>
          </w:rPr>
          <w:t>ce.belgica@interdio.be</w:t>
        </w:r>
      </w:hyperlink>
    </w:p>
    <w:p w14:paraId="17C04D9F" w14:textId="77777777" w:rsidR="00337923" w:rsidRPr="00D03043" w:rsidRDefault="00A14425" w:rsidP="00A14425">
      <w:pPr>
        <w:keepNext/>
        <w:ind w:left="2652" w:right="-567" w:firstLine="888"/>
        <w:outlineLvl w:val="0"/>
        <w:rPr>
          <w:rFonts w:asciiTheme="minorHAnsi" w:eastAsia="Times New Roman" w:hAnsiTheme="minorHAnsi"/>
          <w:bCs/>
          <w:sz w:val="20"/>
          <w:lang w:eastAsia="nl-NL"/>
        </w:rPr>
      </w:pPr>
      <w:r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    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>02 50</w:t>
      </w:r>
      <w:r w:rsidR="00C4626B" w:rsidRPr="00D03043">
        <w:rPr>
          <w:rFonts w:asciiTheme="minorHAnsi" w:eastAsia="Times New Roman" w:hAnsiTheme="minorHAnsi"/>
          <w:bCs/>
          <w:sz w:val="20"/>
          <w:lang w:eastAsia="nl-NL"/>
        </w:rPr>
        <w:t>7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</w:t>
      </w:r>
      <w:r w:rsidR="00C4626B" w:rsidRPr="00D03043">
        <w:rPr>
          <w:rFonts w:asciiTheme="minorHAnsi" w:eastAsia="Times New Roman" w:hAnsiTheme="minorHAnsi"/>
          <w:bCs/>
          <w:sz w:val="20"/>
          <w:lang w:eastAsia="nl-NL"/>
        </w:rPr>
        <w:t>05</w:t>
      </w:r>
      <w:r w:rsidR="00337923" w:rsidRPr="00D03043">
        <w:rPr>
          <w:rFonts w:asciiTheme="minorHAnsi" w:eastAsia="Times New Roman" w:hAnsiTheme="minorHAnsi"/>
          <w:bCs/>
          <w:sz w:val="20"/>
          <w:lang w:eastAsia="nl-NL"/>
        </w:rPr>
        <w:t xml:space="preserve"> 93</w:t>
      </w:r>
    </w:p>
    <w:p w14:paraId="476E82B6" w14:textId="1A07A3B1" w:rsidR="00337923" w:rsidRPr="00D03043" w:rsidRDefault="00337923" w:rsidP="00337923">
      <w:pPr>
        <w:jc w:val="right"/>
        <w:rPr>
          <w:rFonts w:asciiTheme="minorHAnsi" w:eastAsia="Times New Roman" w:hAnsiTheme="minorHAnsi" w:cs="Arial"/>
          <w:i w:val="0"/>
          <w:iCs w:val="0"/>
          <w:sz w:val="18"/>
          <w:szCs w:val="18"/>
          <w:lang w:eastAsia="nl-NL"/>
        </w:rPr>
      </w:pPr>
      <w:r w:rsidRPr="00D03043">
        <w:rPr>
          <w:rFonts w:asciiTheme="minorHAnsi" w:eastAsia="Times New Roman" w:hAnsiTheme="minorHAnsi" w:cs="Arial"/>
          <w:i w:val="0"/>
          <w:iCs w:val="0"/>
          <w:sz w:val="18"/>
          <w:szCs w:val="18"/>
          <w:lang w:eastAsia="nl-NL"/>
        </w:rPr>
        <w:t xml:space="preserve"> </w:t>
      </w:r>
    </w:p>
    <w:p w14:paraId="15DAEC2A" w14:textId="1AC059A6" w:rsidR="00337923" w:rsidRPr="00830812" w:rsidRDefault="00BB5DE7" w:rsidP="0033792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830812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Tweeë</w:t>
      </w:r>
      <w:r w:rsidR="00094E4F" w:rsidRPr="00830812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nv</w:t>
      </w:r>
      <w:r w:rsidR="007B7433" w:rsidRPr="00830812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ijftigste</w:t>
      </w:r>
      <w:r w:rsidR="00337923" w:rsidRPr="00830812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oecumenische ontmoetings- en studiedag </w:t>
      </w:r>
    </w:p>
    <w:p w14:paraId="0AA2BBA3" w14:textId="5157EFF6" w:rsidR="00337923" w:rsidRPr="00753027" w:rsidRDefault="007B7433" w:rsidP="007B743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Cinquant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e 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deuxième</w:t>
      </w:r>
      <w:r w:rsidR="00337923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journée œcuménique d’étude et de rencontre </w:t>
      </w:r>
    </w:p>
    <w:p w14:paraId="20050E6B" w14:textId="77777777" w:rsidR="00A91CEC" w:rsidRPr="007B7433" w:rsidRDefault="00A91CEC" w:rsidP="007B7433">
      <w:pPr>
        <w:jc w:val="center"/>
        <w:rPr>
          <w:rFonts w:ascii="Times New Roman" w:eastAsia="Times New Roman" w:hAnsi="Times New Roman"/>
          <w:i w:val="0"/>
          <w:iCs w:val="0"/>
          <w:sz w:val="24"/>
          <w:szCs w:val="24"/>
          <w:lang w:val="fr-BE" w:eastAsia="nl-NL"/>
        </w:rPr>
      </w:pPr>
    </w:p>
    <w:p w14:paraId="7D06ED2B" w14:textId="77777777" w:rsidR="006F0F4E" w:rsidRPr="0004609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</w:p>
    <w:p w14:paraId="09B38F79" w14:textId="6373989D" w:rsidR="00BB5DE7" w:rsidRDefault="00BB5DE7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BE"/>
        </w:rPr>
      </w:pPr>
      <w:r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BE"/>
        </w:rPr>
        <w:t xml:space="preserve">Het levenseinde: hoe komen christenen tot een </w:t>
      </w:r>
      <w:r w:rsidR="00391250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BE"/>
        </w:rPr>
        <w:t>beslissing?</w:t>
      </w:r>
    </w:p>
    <w:p w14:paraId="15FB2461" w14:textId="385AD499" w:rsidR="00BB5DE7" w:rsidRDefault="00BB5DE7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  <w:proofErr w:type="spellStart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Uitdagingen</w:t>
      </w:r>
      <w:proofErr w:type="spellEnd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 </w:t>
      </w:r>
      <w:proofErr w:type="spellStart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voor</w:t>
      </w:r>
      <w:proofErr w:type="spellEnd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 het </w:t>
      </w:r>
      <w:proofErr w:type="spellStart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geloof</w:t>
      </w:r>
      <w:proofErr w:type="spellEnd"/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 </w:t>
      </w:r>
    </w:p>
    <w:p w14:paraId="0F9ACE6C" w14:textId="77777777" w:rsidR="0099735C" w:rsidRPr="0099735C" w:rsidRDefault="0099735C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</w:p>
    <w:p w14:paraId="507A013F" w14:textId="16597711" w:rsidR="0099735C" w:rsidRPr="0099735C" w:rsidRDefault="00BB5DE7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  <w:r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Fin de </w:t>
      </w:r>
      <w:r w:rsidR="00391250"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vie :</w:t>
      </w:r>
      <w:r w:rsid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 </w:t>
      </w:r>
      <w:r w:rsidR="0099735C"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 xml:space="preserve">comment les chrétiens arrivent-ils à une </w:t>
      </w:r>
      <w:r w:rsidR="00391250" w:rsidRPr="0099735C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décision ?</w:t>
      </w:r>
    </w:p>
    <w:p w14:paraId="0DC583B5" w14:textId="095CBA77" w:rsidR="00094E4F" w:rsidRPr="00830812" w:rsidRDefault="0099735C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  <w:r w:rsidRPr="00830812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  <w:t>Défis pour la foi</w:t>
      </w:r>
    </w:p>
    <w:p w14:paraId="0615069D" w14:textId="77777777" w:rsidR="006F0F4E" w:rsidRPr="00D478CF" w:rsidRDefault="006F0F4E" w:rsidP="007B7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6"/>
        </w:tabs>
        <w:ind w:left="708" w:hanging="279"/>
        <w:contextualSpacing/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BE"/>
        </w:rPr>
      </w:pPr>
    </w:p>
    <w:p w14:paraId="6FAB5DA5" w14:textId="77777777" w:rsidR="00094E4F" w:rsidRPr="00D478CF" w:rsidRDefault="00094E4F" w:rsidP="00337923">
      <w:pPr>
        <w:jc w:val="center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6F41ACE2" w14:textId="40085E57" w:rsidR="00BB5DE7" w:rsidRPr="004646BD" w:rsidRDefault="00C47997" w:rsidP="00337923">
      <w:pPr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</w:pPr>
      <w:r w:rsidRPr="004646BD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Zaterdag 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Pr="004646BD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391250" w:rsidRPr="004646BD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samedi</w:t>
      </w:r>
      <w:proofErr w:type="spellEnd"/>
      <w:r w:rsidR="00391250" w:rsidRPr="004646BD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03.11.2018</w:t>
      </w:r>
    </w:p>
    <w:p w14:paraId="76E5EF45" w14:textId="555C0BCD" w:rsidR="00BB5DE7" w:rsidRPr="004646BD" w:rsidRDefault="00BB5DE7" w:rsidP="00337923">
      <w:pPr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</w:pPr>
      <w:proofErr w:type="spellStart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L’Arsenal</w:t>
      </w:r>
      <w:proofErr w:type="spellEnd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– </w:t>
      </w:r>
      <w:proofErr w:type="spellStart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salle</w:t>
      </w:r>
      <w:proofErr w:type="spellEnd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le</w:t>
      </w:r>
      <w:proofErr w:type="spellEnd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D478CF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Grenier</w:t>
      </w:r>
      <w:proofErr w:type="spellEnd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,</w:t>
      </w:r>
      <w:r w:rsidR="0099735C"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rue</w:t>
      </w:r>
      <w:proofErr w:type="spellEnd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de </w:t>
      </w:r>
      <w:proofErr w:type="spellStart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l’Arsenal</w:t>
      </w:r>
      <w:proofErr w:type="spellEnd"/>
      <w:r w:rsidRPr="004646BD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, Namur</w:t>
      </w:r>
    </w:p>
    <w:p w14:paraId="1C346E04" w14:textId="6151AA88" w:rsidR="00337923" w:rsidRPr="00586868" w:rsidRDefault="00360786" w:rsidP="00337923">
      <w:pPr>
        <w:jc w:val="center"/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</w:pPr>
      <w:r w:rsidRPr="00586868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0475/51</w:t>
      </w:r>
      <w:r w:rsidR="00391250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  <w:r w:rsidRPr="00586868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89</w:t>
      </w:r>
      <w:r w:rsidR="00391250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  <w:r w:rsidRPr="00586868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>60</w:t>
      </w:r>
      <w:r w:rsidR="00337923" w:rsidRPr="00586868">
        <w:rPr>
          <w:rFonts w:asciiTheme="minorHAnsi" w:eastAsia="Times New Roman" w:hAnsiTheme="minorHAnsi"/>
          <w:b/>
          <w:i w:val="0"/>
          <w:iCs w:val="0"/>
          <w:sz w:val="24"/>
          <w:szCs w:val="24"/>
          <w:lang w:eastAsia="nl-NL"/>
        </w:rPr>
        <w:t xml:space="preserve"> </w:t>
      </w:r>
    </w:p>
    <w:p w14:paraId="5F81BD4E" w14:textId="0ACC03EB" w:rsidR="00586868" w:rsidRPr="00586868" w:rsidRDefault="00D478CF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09:30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>O</w:t>
      </w:r>
      <w:r w:rsid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ntvangst en koffie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r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Pr="00D478C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Pr="00D478C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Accueil</w:t>
      </w:r>
      <w:proofErr w:type="spellEnd"/>
      <w:r w:rsidRPr="00D478CF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et café </w:t>
      </w:r>
    </w:p>
    <w:p w14:paraId="0FBBFA4E" w14:textId="77777777" w:rsidR="00D478CF" w:rsidRDefault="00D478CF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</w:p>
    <w:p w14:paraId="69457E48" w14:textId="3C0465A3" w:rsidR="00337923" w:rsidRPr="00586868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10</w:t>
      </w:r>
      <w:r w:rsidR="00D631A7"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:</w:t>
      </w:r>
      <w:r w:rsidR="00A91CEC"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</w:t>
      </w:r>
      <w:r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0</w:t>
      </w:r>
      <w:r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  <w:t xml:space="preserve">Gebed </w:t>
      </w:r>
      <w:bookmarkStart w:id="0" w:name="_Hlk516481290"/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bookmarkEnd w:id="0"/>
      <w:r w:rsidR="00C47997"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  <w:proofErr w:type="spellStart"/>
      <w:r w:rsidR="00C47997"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Prière</w:t>
      </w:r>
      <w:proofErr w:type="spellEnd"/>
    </w:p>
    <w:p w14:paraId="2A0A7E27" w14:textId="77777777" w:rsidR="00CD7158" w:rsidRPr="00753027" w:rsidRDefault="00337923" w:rsidP="00C47997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</w:pPr>
      <w:r w:rsidRPr="00586868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</w:r>
      <w:r w:rsidR="00CD7158"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Welkom door Mgr. Johan Bonny, bisschop-referent voor oecumene</w:t>
      </w:r>
    </w:p>
    <w:p w14:paraId="6F966A84" w14:textId="77777777" w:rsidR="00C47997" w:rsidRPr="00753027" w:rsidRDefault="00337923" w:rsidP="00C47997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ab/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Mot de bienvenue</w:t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par Mgr Johan Bonny, évêque référendaire pour l’œcuménisme</w:t>
      </w:r>
    </w:p>
    <w:p w14:paraId="78814DAD" w14:textId="77777777" w:rsidR="00C47997" w:rsidRPr="00B7123F" w:rsidRDefault="00C47997" w:rsidP="00C47997">
      <w:pPr>
        <w:ind w:left="708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138DCC47" w14:textId="19D68747" w:rsidR="00C47997" w:rsidRPr="009C7B9A" w:rsidRDefault="00C47997" w:rsidP="00C47997">
      <w:pPr>
        <w:ind w:left="708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</w:pP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Oecumenisch o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verzicht 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voor 20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1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7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-201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>8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 </w:t>
      </w:r>
      <w:r>
        <w:rPr>
          <w:rFonts w:asciiTheme="minorHAnsi" w:eastAsia="Times New Roman" w:hAnsiTheme="minorHAnsi"/>
          <w:i w:val="0"/>
          <w:iCs w:val="0"/>
          <w:sz w:val="24"/>
          <w:szCs w:val="24"/>
          <w:lang w:val="nl-NL" w:eastAsia="nl-NL"/>
        </w:rPr>
        <w:t xml:space="preserve">door 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pater T. </w:t>
      </w:r>
      <w:proofErr w:type="spellStart"/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>Barnas</w:t>
      </w:r>
      <w:proofErr w:type="spellEnd"/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eastAsia="nl-NL"/>
        </w:rPr>
        <w:t xml:space="preserve"> </w:t>
      </w:r>
    </w:p>
    <w:p w14:paraId="41E27EF5" w14:textId="4C0E729E" w:rsidR="00CD7158" w:rsidRPr="00094E4F" w:rsidRDefault="00CD7158" w:rsidP="009C7B9A">
      <w:pPr>
        <w:ind w:left="708" w:right="-676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Aperçu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œcuménique </w:t>
      </w:r>
      <w:r w:rsidR="0004609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pour</w:t>
      </w:r>
      <w:r w:rsidR="00094E4F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201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7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-201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>8</w:t>
      </w:r>
      <w:r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="009C7B9A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par </w:t>
      </w:r>
      <w:r w:rsidR="00D03043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le P</w:t>
      </w:r>
      <w:r w:rsidR="009C7B9A" w:rsidRPr="00094E4F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ère T. Barnas</w:t>
      </w:r>
    </w:p>
    <w:p w14:paraId="292D5B91" w14:textId="77777777" w:rsidR="00337923" w:rsidRPr="00C4799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</w:p>
    <w:p w14:paraId="4C1E85FE" w14:textId="3A613CAA" w:rsidR="007B7433" w:rsidRPr="00094E4F" w:rsidRDefault="00337923" w:rsidP="00D478CF">
      <w:pPr>
        <w:shd w:val="clear" w:color="auto" w:fill="FFFFFF"/>
        <w:tabs>
          <w:tab w:val="left" w:pos="426"/>
        </w:tabs>
        <w:ind w:left="708" w:right="-569" w:hanging="708"/>
        <w:contextualSpacing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BE"/>
        </w:rPr>
      </w:pP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1</w:t>
      </w:r>
      <w:r w:rsidR="00A91CEC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0</w:t>
      </w:r>
      <w:r w:rsidR="00D631A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:</w:t>
      </w:r>
      <w:r w:rsidR="00A91CEC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3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0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="00C4799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Hoofdreferaat</w:t>
      </w:r>
      <w:proofErr w:type="spellEnd"/>
      <w:r w:rsidR="00C47997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t xml:space="preserve"> </w:t>
      </w: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Contribution principale</w:t>
      </w:r>
      <w:r w:rsidR="007B7433"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: </w:t>
      </w:r>
      <w:r w:rsidR="001B734D" w:rsidRPr="00830812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>Prof. Dominique</w:t>
      </w:r>
      <w:r w:rsidR="00830812" w:rsidRPr="00830812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 xml:space="preserve"> Jacquemin</w:t>
      </w:r>
      <w:r w:rsidR="00D478CF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 xml:space="preserve"> </w:t>
      </w:r>
      <w:proofErr w:type="spellStart"/>
      <w:r w:rsidR="00D478CF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>UCL</w:t>
      </w:r>
      <w:r w:rsidR="00996CE2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>ouvain</w:t>
      </w:r>
      <w:proofErr w:type="spellEnd"/>
      <w:r w:rsidR="00761EEA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>,</w:t>
      </w:r>
      <w:r w:rsidR="00D478CF">
        <w:rPr>
          <w:rFonts w:asciiTheme="minorHAnsi" w:eastAsia="Times New Roman" w:hAnsiTheme="minorHAnsi"/>
          <w:b/>
          <w:i w:val="0"/>
          <w:iCs w:val="0"/>
          <w:sz w:val="24"/>
          <w:szCs w:val="24"/>
          <w:lang w:val="fr-BE" w:eastAsia="nl-NL"/>
        </w:rPr>
        <w:t xml:space="preserve"> </w:t>
      </w:r>
      <w:r w:rsidR="001B734D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catholique (F)</w:t>
      </w:r>
      <w:r w:rsidR="0004609F">
        <w:rPr>
          <w:i w:val="0"/>
          <w:lang w:val="fr-BE"/>
        </w:rPr>
        <w:t xml:space="preserve"> </w:t>
      </w:r>
      <w:bookmarkStart w:id="1" w:name="_GoBack"/>
      <w:bookmarkEnd w:id="1"/>
    </w:p>
    <w:p w14:paraId="4A074394" w14:textId="77777777" w:rsidR="00C4626B" w:rsidRPr="009C7B9A" w:rsidRDefault="007B7433" w:rsidP="00597F8F">
      <w:pPr>
        <w:shd w:val="clear" w:color="auto" w:fill="FFFFFF" w:themeFill="background1"/>
        <w:ind w:left="-284"/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9C7B9A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</w:p>
    <w:p w14:paraId="13B86A99" w14:textId="31B191C6" w:rsidR="00753027" w:rsidRPr="00BB5DE7" w:rsidRDefault="00337923" w:rsidP="00597F8F">
      <w:pPr>
        <w:jc w:val="both"/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</w:pPr>
      <w:r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1</w:t>
      </w:r>
      <w:r w:rsidR="00A91CEC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1</w:t>
      </w:r>
      <w:r w:rsidR="00D631A7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:</w:t>
      </w:r>
      <w:r w:rsidR="001E644F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45</w:t>
      </w:r>
      <w:r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="001C64C1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Gebed</w:t>
      </w:r>
      <w:proofErr w:type="spellEnd"/>
      <w:r w:rsidR="001C64C1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C47997" w:rsidRPr="00753027">
        <w:rPr>
          <w:rFonts w:asciiTheme="minorHAnsi" w:eastAsia="Times New Roman" w:hAnsi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Prière</w:t>
      </w:r>
      <w:r w:rsidR="00BB5DE7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 à la chapelle du séminaire de Namur </w:t>
      </w:r>
      <w:r w:rsidR="00054210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(10 min à pied</w:t>
      </w:r>
      <w:r w:rsidR="001B734D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 xml:space="preserve">, 10 min te </w:t>
      </w:r>
      <w:proofErr w:type="spellStart"/>
      <w:r w:rsidR="001B734D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voet</w:t>
      </w:r>
      <w:proofErr w:type="spellEnd"/>
      <w:r w:rsidR="001B734D">
        <w:rPr>
          <w:rFonts w:asciiTheme="minorHAnsi" w:eastAsia="Times New Roman" w:hAnsiTheme="minorHAnsi"/>
          <w:i w:val="0"/>
          <w:iCs w:val="0"/>
          <w:sz w:val="24"/>
          <w:szCs w:val="24"/>
          <w:lang w:val="fr-BE" w:eastAsia="nl-NL"/>
        </w:rPr>
        <w:t>)</w:t>
      </w:r>
    </w:p>
    <w:p w14:paraId="24DE1D4A" w14:textId="77777777" w:rsidR="00094E4F" w:rsidRPr="00CF16C3" w:rsidRDefault="00094E4F" w:rsidP="00597F8F">
      <w:pPr>
        <w:jc w:val="both"/>
        <w:rPr>
          <w:rFonts w:asciiTheme="minorHAnsi" w:eastAsia="Times New Roman" w:hAnsiTheme="minorHAnsi"/>
          <w:iCs w:val="0"/>
          <w:sz w:val="24"/>
          <w:szCs w:val="24"/>
          <w:lang w:val="fr-BE" w:eastAsia="nl-NL"/>
        </w:rPr>
      </w:pPr>
    </w:p>
    <w:p w14:paraId="78167213" w14:textId="21D935EB" w:rsidR="00337923" w:rsidRPr="00D478CF" w:rsidRDefault="00337923" w:rsidP="00597F8F">
      <w:pPr>
        <w:jc w:val="both"/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</w:pP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12</w:t>
      </w:r>
      <w:r w:rsidR="00D631A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:</w:t>
      </w:r>
      <w:r w:rsidR="00A91CEC" w:rsidRPr="00391250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30</w:t>
      </w: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Middagmaal</w:t>
      </w:r>
      <w:proofErr w:type="spellEnd"/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Déjeuner</w:t>
      </w:r>
      <w:r w:rsidR="00BB5DE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dans la salle ‘Le Grenier’ </w:t>
      </w:r>
    </w:p>
    <w:p w14:paraId="10234D13" w14:textId="77777777" w:rsidR="00337923" w:rsidRPr="00D478CF" w:rsidRDefault="00337923" w:rsidP="00597F8F">
      <w:pPr>
        <w:tabs>
          <w:tab w:val="left" w:pos="720"/>
        </w:tabs>
        <w:jc w:val="both"/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</w:pPr>
    </w:p>
    <w:p w14:paraId="336FF4C8" w14:textId="1131B342" w:rsidR="00830812" w:rsidRPr="00D478CF" w:rsidRDefault="00D631A7" w:rsidP="00391250">
      <w:pPr>
        <w:ind w:left="708" w:hanging="708"/>
        <w:jc w:val="both"/>
        <w:rPr>
          <w:rFonts w:asciiTheme="minorHAnsi" w:hAnsiTheme="minorHAnsi" w:cstheme="minorHAnsi"/>
          <w:i w:val="0"/>
          <w:sz w:val="24"/>
          <w:szCs w:val="24"/>
          <w:lang w:val="fr-BE"/>
        </w:rPr>
      </w:pPr>
      <w:r w:rsidRPr="00D478CF">
        <w:rPr>
          <w:rFonts w:asciiTheme="minorHAnsi" w:hAnsiTheme="minorHAnsi" w:cstheme="minorHAnsi"/>
          <w:i w:val="0"/>
          <w:sz w:val="24"/>
          <w:szCs w:val="24"/>
          <w:lang w:val="fr-BE" w:eastAsia="nl-NL"/>
        </w:rPr>
        <w:t>14:</w:t>
      </w:r>
      <w:r w:rsidR="00337923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00</w:t>
      </w:r>
      <w:r w:rsidR="00337923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ab/>
      </w:r>
      <w:proofErr w:type="spellStart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Bijdrage</w:t>
      </w:r>
      <w:proofErr w:type="spellEnd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 xml:space="preserve"> </w:t>
      </w:r>
      <w:proofErr w:type="spellStart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vanuit</w:t>
      </w:r>
      <w:proofErr w:type="spellEnd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 xml:space="preserve"> </w:t>
      </w:r>
      <w:proofErr w:type="spellStart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andere</w:t>
      </w:r>
      <w:proofErr w:type="spellEnd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 xml:space="preserve"> </w:t>
      </w:r>
      <w:proofErr w:type="spellStart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christelijke</w:t>
      </w:r>
      <w:proofErr w:type="spellEnd"/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 xml:space="preserve"> Kerken 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CD7158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Contribution</w:t>
      </w:r>
      <w:r w:rsidR="00C47997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 xml:space="preserve"> d’autres Eglises chrétiennes</w:t>
      </w:r>
      <w:r w:rsidR="00830812" w:rsidRPr="00D478CF">
        <w:rPr>
          <w:rFonts w:asciiTheme="minorHAnsi" w:hAnsiTheme="minorHAnsi" w:cstheme="minorHAnsi"/>
          <w:i w:val="0"/>
          <w:sz w:val="24"/>
          <w:szCs w:val="24"/>
          <w:lang w:val="fr-BE"/>
        </w:rPr>
        <w:t> :</w:t>
      </w:r>
    </w:p>
    <w:p w14:paraId="0BAEB4C8" w14:textId="228AFB33" w:rsidR="00360786" w:rsidRPr="00054210" w:rsidRDefault="00360786" w:rsidP="00360786">
      <w:pPr>
        <w:ind w:left="708" w:firstLine="2"/>
        <w:rPr>
          <w:rFonts w:asciiTheme="minorHAnsi" w:hAnsiTheme="minorHAnsi" w:cstheme="minorHAnsi"/>
          <w:i w:val="0"/>
          <w:sz w:val="24"/>
          <w:szCs w:val="24"/>
          <w:lang w:val="fr-BE"/>
        </w:rPr>
      </w:pPr>
      <w:proofErr w:type="spellStart"/>
      <w:r w:rsidRPr="00054210">
        <w:rPr>
          <w:rFonts w:asciiTheme="minorHAnsi" w:hAnsiTheme="minorHAnsi" w:cstheme="minorHAnsi"/>
          <w:b/>
          <w:i w:val="0"/>
          <w:sz w:val="24"/>
          <w:szCs w:val="24"/>
          <w:lang w:val="fr-BE" w:eastAsia="nl-BE"/>
        </w:rPr>
        <w:t>Protopresbytre</w:t>
      </w:r>
      <w:proofErr w:type="spellEnd"/>
      <w:r w:rsidRPr="00054210">
        <w:rPr>
          <w:rFonts w:asciiTheme="minorHAnsi" w:hAnsiTheme="minorHAnsi" w:cstheme="minorHAnsi"/>
          <w:b/>
          <w:i w:val="0"/>
          <w:sz w:val="24"/>
          <w:szCs w:val="24"/>
          <w:lang w:val="fr-BE" w:eastAsia="nl-BE"/>
        </w:rPr>
        <w:t xml:space="preserve"> Evangelos </w:t>
      </w:r>
      <w:proofErr w:type="spellStart"/>
      <w:r w:rsidRPr="00054210">
        <w:rPr>
          <w:rFonts w:asciiTheme="minorHAnsi" w:hAnsiTheme="minorHAnsi" w:cstheme="minorHAnsi"/>
          <w:b/>
          <w:i w:val="0"/>
          <w:sz w:val="24"/>
          <w:szCs w:val="24"/>
          <w:lang w:val="fr-BE" w:eastAsia="nl-BE"/>
        </w:rPr>
        <w:t>Psallas</w:t>
      </w:r>
      <w:proofErr w:type="spellEnd"/>
      <w:r w:rsidRPr="00391250">
        <w:rPr>
          <w:rFonts w:asciiTheme="minorHAnsi" w:hAnsiTheme="minorHAnsi" w:cstheme="minorHAnsi"/>
          <w:i w:val="0"/>
          <w:sz w:val="24"/>
          <w:szCs w:val="24"/>
          <w:lang w:val="fr-BE" w:eastAsia="nl-BE"/>
        </w:rPr>
        <w:t xml:space="preserve">, </w:t>
      </w:r>
      <w:r w:rsidRPr="00054210">
        <w:rPr>
          <w:rFonts w:asciiTheme="minorHAnsi" w:hAnsiTheme="minorHAnsi" w:cstheme="minorHAnsi"/>
          <w:i w:val="0"/>
          <w:sz w:val="24"/>
          <w:szCs w:val="24"/>
          <w:lang w:val="fr-BE" w:eastAsia="nl-BE"/>
        </w:rPr>
        <w:t>orthodox</w:t>
      </w:r>
      <w:r w:rsidR="00391250">
        <w:rPr>
          <w:rFonts w:asciiTheme="minorHAnsi" w:hAnsiTheme="minorHAnsi" w:cstheme="minorHAnsi"/>
          <w:i w:val="0"/>
          <w:sz w:val="24"/>
          <w:szCs w:val="24"/>
          <w:lang w:val="fr-BE" w:eastAsia="nl-BE"/>
        </w:rPr>
        <w:t xml:space="preserve">e </w:t>
      </w:r>
      <w:r w:rsidRPr="00054210">
        <w:rPr>
          <w:rFonts w:asciiTheme="minorHAnsi" w:hAnsiTheme="minorHAnsi" w:cstheme="minorHAnsi"/>
          <w:i w:val="0"/>
          <w:sz w:val="24"/>
          <w:szCs w:val="24"/>
          <w:lang w:val="fr-BE" w:eastAsia="nl-BE"/>
        </w:rPr>
        <w:t>(F)</w:t>
      </w:r>
    </w:p>
    <w:p w14:paraId="0B155152" w14:textId="6A3F41D4" w:rsidR="00830812" w:rsidRPr="00FA3AB5" w:rsidRDefault="00830812" w:rsidP="00830812">
      <w:pPr>
        <w:pStyle w:val="Tekstzonderopmaak"/>
        <w:ind w:left="708"/>
        <w:rPr>
          <w:rFonts w:asciiTheme="minorHAnsi" w:hAnsiTheme="minorHAnsi" w:cstheme="minorHAnsi"/>
          <w:sz w:val="24"/>
          <w:szCs w:val="24"/>
        </w:rPr>
      </w:pPr>
      <w:r w:rsidRPr="00FA3AB5">
        <w:rPr>
          <w:rFonts w:asciiTheme="minorHAnsi" w:hAnsiTheme="minorHAnsi" w:cstheme="minorHAnsi"/>
          <w:b/>
          <w:sz w:val="24"/>
          <w:szCs w:val="24"/>
        </w:rPr>
        <w:t>Prof. Dr. Th. A. Boer</w:t>
      </w:r>
      <w:r w:rsidRPr="00FA3AB5">
        <w:rPr>
          <w:rFonts w:asciiTheme="minorHAnsi" w:hAnsiTheme="minorHAnsi" w:cstheme="minorHAnsi"/>
          <w:sz w:val="24"/>
          <w:szCs w:val="24"/>
        </w:rPr>
        <w:t>, Universitair Docent ethiek, Protestantse Theologische Universiteit</w:t>
      </w:r>
      <w:r w:rsidR="00FA3AB5" w:rsidRPr="00FA3AB5">
        <w:rPr>
          <w:rFonts w:asciiTheme="minorHAnsi" w:hAnsiTheme="minorHAnsi" w:cstheme="minorHAnsi"/>
          <w:sz w:val="24"/>
          <w:szCs w:val="24"/>
        </w:rPr>
        <w:t xml:space="preserve"> Ka</w:t>
      </w:r>
      <w:r w:rsidR="00FA3AB5">
        <w:rPr>
          <w:rFonts w:asciiTheme="minorHAnsi" w:hAnsiTheme="minorHAnsi" w:cstheme="minorHAnsi"/>
          <w:sz w:val="24"/>
          <w:szCs w:val="24"/>
        </w:rPr>
        <w:t>mpen</w:t>
      </w:r>
      <w:r w:rsidRPr="00FA3AB5">
        <w:rPr>
          <w:rFonts w:asciiTheme="minorHAnsi" w:hAnsiTheme="minorHAnsi" w:cstheme="minorHAnsi"/>
          <w:sz w:val="24"/>
          <w:szCs w:val="24"/>
        </w:rPr>
        <w:t>, protestant (N)</w:t>
      </w:r>
    </w:p>
    <w:p w14:paraId="18B1FA30" w14:textId="2A7614E9" w:rsidR="00830812" w:rsidRPr="00D478CF" w:rsidRDefault="00D478CF" w:rsidP="00360786">
      <w:pPr>
        <w:ind w:left="708"/>
        <w:rPr>
          <w:rFonts w:asciiTheme="minorHAnsi" w:hAnsiTheme="minorHAnsi" w:cstheme="minorHAnsi"/>
          <w:i w:val="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i w:val="0"/>
          <w:sz w:val="24"/>
          <w:szCs w:val="24"/>
          <w:lang w:val="en-GB"/>
        </w:rPr>
        <w:t xml:space="preserve">M. </w:t>
      </w:r>
      <w:r w:rsidR="006949A7" w:rsidRPr="00D478CF">
        <w:rPr>
          <w:rFonts w:asciiTheme="minorHAnsi" w:hAnsiTheme="minorHAnsi" w:cstheme="minorHAnsi"/>
          <w:b/>
          <w:i w:val="0"/>
          <w:sz w:val="24"/>
          <w:szCs w:val="24"/>
          <w:lang w:val="en-GB"/>
        </w:rPr>
        <w:t>Brendan McCarthy</w:t>
      </w:r>
      <w:r w:rsidR="006949A7" w:rsidRPr="00D478CF">
        <w:rPr>
          <w:rFonts w:asciiTheme="minorHAnsi" w:hAnsiTheme="minorHAnsi" w:cstheme="minorHAnsi"/>
          <w:i w:val="0"/>
          <w:sz w:val="24"/>
          <w:szCs w:val="24"/>
          <w:lang w:val="en-GB"/>
        </w:rPr>
        <w:t>, The Church of England’s National Adviser on Medical Ethics and Health and Social Care Policy, Anglican (</w:t>
      </w:r>
      <w:r w:rsidR="00586868" w:rsidRPr="00D478CF">
        <w:rPr>
          <w:rFonts w:asciiTheme="minorHAnsi" w:hAnsiTheme="minorHAnsi" w:cstheme="minorHAnsi"/>
          <w:i w:val="0"/>
          <w:sz w:val="24"/>
          <w:szCs w:val="24"/>
          <w:lang w:val="en-GB"/>
        </w:rPr>
        <w:t>E)</w:t>
      </w:r>
    </w:p>
    <w:p w14:paraId="47C68B81" w14:textId="4D43B462" w:rsidR="00C4626B" w:rsidRPr="00D478CF" w:rsidRDefault="00597F8F" w:rsidP="00BB5DE7">
      <w:pPr>
        <w:tabs>
          <w:tab w:val="left" w:pos="709"/>
          <w:tab w:val="left" w:pos="993"/>
        </w:tabs>
        <w:ind w:left="-284"/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en-US" w:eastAsia="nl-NL"/>
        </w:rPr>
      </w:pPr>
      <w:r w:rsidRPr="00D478CF">
        <w:rPr>
          <w:rFonts w:asciiTheme="minorHAnsi" w:hAnsiTheme="minorHAnsi" w:cstheme="minorHAnsi"/>
          <w:i w:val="0"/>
          <w:sz w:val="24"/>
          <w:szCs w:val="24"/>
          <w:lang w:val="en-US"/>
        </w:rPr>
        <w:tab/>
      </w:r>
    </w:p>
    <w:p w14:paraId="26E2A430" w14:textId="77777777" w:rsidR="00337923" w:rsidRPr="00D478CF" w:rsidRDefault="00337923" w:rsidP="00094E4F">
      <w:pPr>
        <w:ind w:left="-284" w:firstLine="284"/>
        <w:jc w:val="both"/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</w:pP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15</w:t>
      </w:r>
      <w:r w:rsidR="00D631A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: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30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ab/>
        <w:t>Pau</w:t>
      </w:r>
      <w:r w:rsidR="00C4799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z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e </w:t>
      </w: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 </w:t>
      </w:r>
      <w:proofErr w:type="spellStart"/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Pau</w:t>
      </w:r>
      <w:r w:rsidR="00C4799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s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e</w:t>
      </w:r>
      <w:proofErr w:type="spellEnd"/>
    </w:p>
    <w:p w14:paraId="5FC1947C" w14:textId="77777777" w:rsidR="00094E4F" w:rsidRPr="00D478CF" w:rsidRDefault="00094E4F" w:rsidP="00094E4F">
      <w:pPr>
        <w:ind w:left="-284" w:firstLine="284"/>
        <w:jc w:val="both"/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</w:pPr>
    </w:p>
    <w:p w14:paraId="206A4B17" w14:textId="56F2F81F" w:rsidR="00337923" w:rsidRPr="00D478CF" w:rsidRDefault="00337923" w:rsidP="00597F8F">
      <w:pPr>
        <w:tabs>
          <w:tab w:val="left" w:pos="720"/>
        </w:tabs>
        <w:ind w:left="-284" w:firstLine="284"/>
        <w:jc w:val="both"/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</w:pP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15</w:t>
      </w:r>
      <w:r w:rsidR="00D631A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: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4</w:t>
      </w:r>
      <w:r w:rsidR="004646BD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0</w:t>
      </w:r>
      <w:r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ab/>
        <w:t>Panelgesprek met de sprekers</w:t>
      </w:r>
      <w:r w:rsidR="00C4799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 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4799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 </w:t>
      </w:r>
      <w:proofErr w:type="spellStart"/>
      <w:r w:rsidR="00C47997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Table</w:t>
      </w:r>
      <w:proofErr w:type="spellEnd"/>
      <w:r w:rsidR="00B7123F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 ronde </w:t>
      </w:r>
      <w:proofErr w:type="spellStart"/>
      <w:r w:rsidR="00B7123F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avec</w:t>
      </w:r>
      <w:proofErr w:type="spellEnd"/>
      <w:r w:rsidR="00B7123F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 xml:space="preserve"> les </w:t>
      </w:r>
      <w:proofErr w:type="spellStart"/>
      <w:r w:rsidR="00B7123F" w:rsidRPr="00D478CF">
        <w:rPr>
          <w:rFonts w:asciiTheme="minorHAnsi" w:eastAsia="Times New Roman" w:hAnsiTheme="minorHAnsi" w:cstheme="minorHAnsi"/>
          <w:i w:val="0"/>
          <w:sz w:val="24"/>
          <w:szCs w:val="24"/>
          <w:lang w:eastAsia="nl-NL"/>
        </w:rPr>
        <w:t>orateurs</w:t>
      </w:r>
      <w:proofErr w:type="spellEnd"/>
    </w:p>
    <w:p w14:paraId="28CF765E" w14:textId="77777777" w:rsidR="00C47997" w:rsidRPr="00D478CF" w:rsidRDefault="00C47997" w:rsidP="00C47997">
      <w:pPr>
        <w:tabs>
          <w:tab w:val="left" w:pos="720"/>
        </w:tabs>
        <w:ind w:left="-284"/>
        <w:jc w:val="both"/>
        <w:rPr>
          <w:rFonts w:asciiTheme="minorHAnsi" w:eastAsia="Times New Roman" w:hAnsiTheme="minorHAnsi" w:cstheme="minorHAnsi"/>
          <w:iCs w:val="0"/>
          <w:sz w:val="24"/>
          <w:szCs w:val="24"/>
          <w:lang w:eastAsia="nl-NL"/>
        </w:rPr>
      </w:pPr>
      <w:r w:rsidRPr="00D478CF">
        <w:rPr>
          <w:rFonts w:asciiTheme="minorHAnsi" w:eastAsia="Times New Roman" w:hAnsiTheme="minorHAnsi" w:cstheme="minorHAnsi"/>
          <w:sz w:val="24"/>
          <w:szCs w:val="24"/>
          <w:lang w:eastAsia="nl-NL"/>
        </w:rPr>
        <w:tab/>
        <w:t>Vragen kunnen schriftelijk geste</w:t>
      </w:r>
      <w:r w:rsidRPr="00D478CF">
        <w:rPr>
          <w:rFonts w:asciiTheme="minorHAnsi" w:eastAsia="Times New Roman" w:hAnsiTheme="minorHAnsi" w:cstheme="minorHAnsi"/>
          <w:iCs w:val="0"/>
          <w:sz w:val="24"/>
          <w:szCs w:val="24"/>
          <w:lang w:eastAsia="nl-NL"/>
        </w:rPr>
        <w:t>ld worden tot 15.30 uur</w:t>
      </w:r>
    </w:p>
    <w:p w14:paraId="39FCB2CA" w14:textId="77777777" w:rsidR="00CD7158" w:rsidRPr="00D478CF" w:rsidRDefault="00C47997" w:rsidP="00597F8F">
      <w:pPr>
        <w:tabs>
          <w:tab w:val="left" w:pos="720"/>
        </w:tabs>
        <w:ind w:left="-284"/>
        <w:jc w:val="both"/>
        <w:rPr>
          <w:rFonts w:asciiTheme="minorHAnsi" w:eastAsia="Times New Roman" w:hAnsiTheme="minorHAnsi" w:cstheme="minorHAnsi"/>
          <w:iCs w:val="0"/>
          <w:sz w:val="24"/>
          <w:szCs w:val="24"/>
          <w:lang w:val="fr-BE" w:eastAsia="nl-NL"/>
        </w:rPr>
      </w:pPr>
      <w:r w:rsidRPr="00D478CF">
        <w:rPr>
          <w:rFonts w:asciiTheme="minorHAnsi" w:eastAsia="Times New Roman" w:hAnsiTheme="minorHAnsi" w:cstheme="minorHAnsi"/>
          <w:iCs w:val="0"/>
          <w:sz w:val="24"/>
          <w:szCs w:val="24"/>
          <w:lang w:eastAsia="nl-NL"/>
        </w:rPr>
        <w:tab/>
      </w:r>
      <w:r w:rsidR="00CD7158" w:rsidRPr="00D478CF">
        <w:rPr>
          <w:rFonts w:asciiTheme="minorHAnsi" w:eastAsia="Times New Roman" w:hAnsiTheme="minorHAnsi" w:cstheme="minorHAnsi"/>
          <w:iCs w:val="0"/>
          <w:sz w:val="24"/>
          <w:szCs w:val="24"/>
          <w:lang w:val="fr-BE" w:eastAsia="nl-NL"/>
        </w:rPr>
        <w:t xml:space="preserve">Les questions peuvent être formulées par écrit jusqu’à 15h30 </w:t>
      </w:r>
    </w:p>
    <w:p w14:paraId="6F5C2FEF" w14:textId="2EDC36B1" w:rsidR="00290B21" w:rsidRPr="00D478CF" w:rsidRDefault="00337923" w:rsidP="00290B21">
      <w:pPr>
        <w:tabs>
          <w:tab w:val="left" w:pos="720"/>
        </w:tabs>
        <w:ind w:left="-284"/>
        <w:jc w:val="both"/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</w:pPr>
      <w:r w:rsidRPr="00D478CF">
        <w:rPr>
          <w:rFonts w:asciiTheme="minorHAnsi" w:eastAsia="Times New Roman" w:hAnsiTheme="minorHAnsi" w:cstheme="minorHAnsi"/>
          <w:iCs w:val="0"/>
          <w:sz w:val="24"/>
          <w:szCs w:val="24"/>
          <w:lang w:val="fr-BE" w:eastAsia="nl-NL"/>
        </w:rPr>
        <w:tab/>
      </w:r>
      <w:r w:rsidR="00ED761C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Mod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erato</w:t>
      </w:r>
      <w:r w:rsidR="00CD7158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r </w:t>
      </w:r>
      <w:r w:rsidR="00CD7158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FR" w:eastAsia="nl-NL"/>
        </w:rPr>
        <w:sym w:font="Symbol" w:char="F0B7"/>
      </w:r>
      <w:r w:rsidR="00CD7158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 </w:t>
      </w:r>
      <w:proofErr w:type="spellStart"/>
      <w:r w:rsidR="00391250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Modérateur</w:t>
      </w:r>
      <w:proofErr w:type="spellEnd"/>
      <w:r w:rsidR="00391250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:</w:t>
      </w: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 </w:t>
      </w:r>
      <w:r w:rsidR="00D631A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 </w:t>
      </w:r>
      <w:r w:rsidR="00391250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Prof. </w:t>
      </w:r>
      <w:proofErr w:type="spellStart"/>
      <w:r w:rsidR="00391250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émérite</w:t>
      </w:r>
      <w:proofErr w:type="spellEnd"/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 P. </w:t>
      </w:r>
      <w:proofErr w:type="spellStart"/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>Schotsmans</w:t>
      </w:r>
      <w:proofErr w:type="spellEnd"/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  <w:t xml:space="preserve"> (KU Leuven)</w:t>
      </w:r>
    </w:p>
    <w:p w14:paraId="1F59A599" w14:textId="77777777" w:rsidR="0099735C" w:rsidRPr="00D478CF" w:rsidRDefault="0099735C" w:rsidP="00290B21">
      <w:pPr>
        <w:tabs>
          <w:tab w:val="left" w:pos="720"/>
        </w:tabs>
        <w:ind w:left="-284"/>
        <w:jc w:val="both"/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de-AT" w:eastAsia="nl-NL"/>
        </w:rPr>
      </w:pPr>
    </w:p>
    <w:p w14:paraId="49A19530" w14:textId="6C96A8FC" w:rsidR="00C26EA1" w:rsidRPr="00D478CF" w:rsidRDefault="00337923" w:rsidP="0099735C">
      <w:pPr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1</w:t>
      </w:r>
      <w:r w:rsidR="004646BD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6</w:t>
      </w:r>
      <w:r w:rsidR="00D631A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:</w:t>
      </w:r>
      <w:r w:rsidR="004646BD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15</w:t>
      </w:r>
      <w:r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ab/>
      </w:r>
      <w:proofErr w:type="spellStart"/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Sl</w:t>
      </w:r>
      <w:r w:rsidR="00CD7158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o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twoord</w:t>
      </w:r>
      <w:proofErr w:type="spellEnd"/>
      <w:r w:rsidR="00CD7158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</w:t>
      </w:r>
      <w:r w:rsidR="00B7166A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• </w:t>
      </w:r>
      <w:r w:rsidR="00C47997" w:rsidRP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Conclusion</w:t>
      </w:r>
      <w:r w:rsidR="00D478CF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 </w:t>
      </w:r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par le Prof. émérite P. </w:t>
      </w:r>
      <w:proofErr w:type="spellStart"/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>Schotsmans</w:t>
      </w:r>
      <w:proofErr w:type="spellEnd"/>
      <w:r w:rsidR="00761EEA">
        <w:rPr>
          <w:rFonts w:asciiTheme="minorHAnsi" w:eastAsia="Times New Roman" w:hAnsiTheme="minorHAnsi" w:cstheme="minorHAnsi"/>
          <w:i w:val="0"/>
          <w:iCs w:val="0"/>
          <w:sz w:val="24"/>
          <w:szCs w:val="24"/>
          <w:lang w:val="fr-BE" w:eastAsia="nl-NL"/>
        </w:rPr>
        <w:t xml:space="preserve"> (KU Leuven)</w:t>
      </w:r>
    </w:p>
    <w:p w14:paraId="56E53DE2" w14:textId="77777777" w:rsidR="00C26EA1" w:rsidRPr="00D478CF" w:rsidRDefault="00C26EA1" w:rsidP="00C26EA1">
      <w:pPr>
        <w:rPr>
          <w:rFonts w:asciiTheme="minorHAnsi" w:hAnsiTheme="minorHAnsi" w:cstheme="minorHAnsi"/>
          <w:sz w:val="24"/>
          <w:szCs w:val="24"/>
          <w:lang w:val="fr-BE"/>
        </w:rPr>
      </w:pPr>
    </w:p>
    <w:p w14:paraId="6810EFEC" w14:textId="6F8447F7" w:rsidR="00C26EA1" w:rsidRPr="00D03043" w:rsidRDefault="00C26EA1" w:rsidP="00C26EA1">
      <w:pPr>
        <w:rPr>
          <w:lang w:val="fr-BE"/>
        </w:rPr>
      </w:pPr>
    </w:p>
    <w:sectPr w:rsidR="00C26EA1" w:rsidRPr="00D03043" w:rsidSect="00597F8F"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046D"/>
    <w:multiLevelType w:val="hybridMultilevel"/>
    <w:tmpl w:val="4BDEFF9C"/>
    <w:lvl w:ilvl="0" w:tplc="164A9BA4">
      <w:numFmt w:val="bullet"/>
      <w:lvlText w:val="-"/>
      <w:lvlJc w:val="left"/>
      <w:pPr>
        <w:ind w:left="789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6DC32556"/>
    <w:multiLevelType w:val="hybridMultilevel"/>
    <w:tmpl w:val="0FC665D6"/>
    <w:lvl w:ilvl="0" w:tplc="0F9672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40"/>
    <w:rsid w:val="0000751C"/>
    <w:rsid w:val="0004609F"/>
    <w:rsid w:val="00054210"/>
    <w:rsid w:val="000875FD"/>
    <w:rsid w:val="00087BF6"/>
    <w:rsid w:val="00094E4F"/>
    <w:rsid w:val="000A4187"/>
    <w:rsid w:val="000E4132"/>
    <w:rsid w:val="0013311E"/>
    <w:rsid w:val="0016115B"/>
    <w:rsid w:val="00197DBD"/>
    <w:rsid w:val="001A0D7E"/>
    <w:rsid w:val="001B734D"/>
    <w:rsid w:val="001C64C1"/>
    <w:rsid w:val="001E644F"/>
    <w:rsid w:val="001F59E9"/>
    <w:rsid w:val="00214E34"/>
    <w:rsid w:val="00290B21"/>
    <w:rsid w:val="00337923"/>
    <w:rsid w:val="00360786"/>
    <w:rsid w:val="0036294C"/>
    <w:rsid w:val="00391250"/>
    <w:rsid w:val="003C7725"/>
    <w:rsid w:val="004646BD"/>
    <w:rsid w:val="00573F40"/>
    <w:rsid w:val="00586868"/>
    <w:rsid w:val="00597F8F"/>
    <w:rsid w:val="00611CBC"/>
    <w:rsid w:val="006949A7"/>
    <w:rsid w:val="006A202C"/>
    <w:rsid w:val="006F0F4E"/>
    <w:rsid w:val="00753027"/>
    <w:rsid w:val="00761EEA"/>
    <w:rsid w:val="0077679A"/>
    <w:rsid w:val="007A2F65"/>
    <w:rsid w:val="007B7433"/>
    <w:rsid w:val="00830812"/>
    <w:rsid w:val="00863778"/>
    <w:rsid w:val="0097552E"/>
    <w:rsid w:val="00986269"/>
    <w:rsid w:val="00996CE2"/>
    <w:rsid w:val="0099735C"/>
    <w:rsid w:val="009C7B9A"/>
    <w:rsid w:val="00A14425"/>
    <w:rsid w:val="00A91CEC"/>
    <w:rsid w:val="00A951C1"/>
    <w:rsid w:val="00AA24A6"/>
    <w:rsid w:val="00B340EC"/>
    <w:rsid w:val="00B7123F"/>
    <w:rsid w:val="00B7166A"/>
    <w:rsid w:val="00B81006"/>
    <w:rsid w:val="00BB5DE7"/>
    <w:rsid w:val="00BD35D2"/>
    <w:rsid w:val="00C05388"/>
    <w:rsid w:val="00C154CA"/>
    <w:rsid w:val="00C26EA1"/>
    <w:rsid w:val="00C41110"/>
    <w:rsid w:val="00C4626B"/>
    <w:rsid w:val="00C47997"/>
    <w:rsid w:val="00CD7158"/>
    <w:rsid w:val="00CF16C3"/>
    <w:rsid w:val="00D03043"/>
    <w:rsid w:val="00D478CF"/>
    <w:rsid w:val="00D5225A"/>
    <w:rsid w:val="00D55A75"/>
    <w:rsid w:val="00D631A7"/>
    <w:rsid w:val="00DC041B"/>
    <w:rsid w:val="00E44BD2"/>
    <w:rsid w:val="00E549C0"/>
    <w:rsid w:val="00EC14AC"/>
    <w:rsid w:val="00ED761C"/>
    <w:rsid w:val="00F00BCA"/>
    <w:rsid w:val="00F11C12"/>
    <w:rsid w:val="00FA3AB5"/>
    <w:rsid w:val="00FF24CA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3141"/>
  <w15:docId w15:val="{A3387E57-654D-4507-A53A-80B27D96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73F40"/>
    <w:pPr>
      <w:spacing w:after="0" w:line="240" w:lineRule="auto"/>
    </w:pPr>
    <w:rPr>
      <w:rFonts w:ascii="Calibri" w:eastAsia="Calibri" w:hAnsi="Calibri" w:cs="Times New Roman"/>
      <w:i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11C1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97F8F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30812"/>
    <w:rPr>
      <w:rFonts w:eastAsiaTheme="minorHAnsi" w:cstheme="minorBidi"/>
      <w:i w:val="0"/>
      <w:iCs w:val="0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3081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belgica@interdio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Delporte</dc:creator>
  <cp:lastModifiedBy>Lieve Truyen</cp:lastModifiedBy>
  <cp:revision>5</cp:revision>
  <cp:lastPrinted>2016-10-21T08:46:00Z</cp:lastPrinted>
  <dcterms:created xsi:type="dcterms:W3CDTF">2018-09-20T12:45:00Z</dcterms:created>
  <dcterms:modified xsi:type="dcterms:W3CDTF">2018-09-21T08:27:00Z</dcterms:modified>
</cp:coreProperties>
</file>