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27" w:rsidRDefault="00B74827" w:rsidP="00375C4C">
      <w:pPr>
        <w:pStyle w:val="Pa0"/>
      </w:pPr>
      <w:r>
        <w:t xml:space="preserve"> </w:t>
      </w:r>
    </w:p>
    <w:p w:rsidR="00B74827" w:rsidRPr="002C34DA" w:rsidRDefault="00B74827" w:rsidP="00375C4C">
      <w:pPr>
        <w:pStyle w:val="Pa0"/>
        <w:rPr>
          <w:color w:val="000000"/>
          <w:sz w:val="40"/>
          <w:szCs w:val="40"/>
        </w:rPr>
      </w:pPr>
      <w:r w:rsidRPr="002C34DA">
        <w:rPr>
          <w:b/>
          <w:bCs/>
          <w:i/>
          <w:iCs/>
          <w:color w:val="000000"/>
          <w:sz w:val="40"/>
          <w:szCs w:val="40"/>
        </w:rPr>
        <w:t>2017</w:t>
      </w:r>
    </w:p>
    <w:p w:rsidR="00B74827" w:rsidRPr="002C34DA" w:rsidRDefault="00B74827" w:rsidP="00375C4C">
      <w:pPr>
        <w:pStyle w:val="Default"/>
        <w:spacing w:line="241" w:lineRule="atLeast"/>
        <w:jc w:val="center"/>
        <w:rPr>
          <w:rStyle w:val="A1"/>
          <w:sz w:val="32"/>
          <w:szCs w:val="32"/>
          <w:u w:val="single"/>
        </w:rPr>
      </w:pPr>
      <w:r w:rsidRPr="002C34DA">
        <w:rPr>
          <w:rStyle w:val="A1"/>
          <w:sz w:val="32"/>
          <w:szCs w:val="32"/>
          <w:u w:val="single"/>
        </w:rPr>
        <w:t>COMMUNIQUÉ DE PRESSE</w:t>
      </w:r>
    </w:p>
    <w:p w:rsidR="00B74827" w:rsidRPr="00421E7F" w:rsidRDefault="00B74827" w:rsidP="00375C4C">
      <w:pPr>
        <w:pStyle w:val="Default"/>
        <w:spacing w:line="241" w:lineRule="atLeast"/>
        <w:jc w:val="center"/>
        <w:rPr>
          <w:rFonts w:ascii="Myriad Pro" w:hAnsi="Myriad Pro" w:cs="Myriad Pro"/>
          <w:sz w:val="16"/>
          <w:szCs w:val="16"/>
        </w:rPr>
      </w:pPr>
    </w:p>
    <w:p w:rsidR="00B74827" w:rsidRPr="00804CB7" w:rsidRDefault="00B74827" w:rsidP="00375C4C">
      <w:pPr>
        <w:pStyle w:val="Pa2"/>
        <w:jc w:val="center"/>
        <w:rPr>
          <w:rStyle w:val="A2"/>
          <w:sz w:val="32"/>
          <w:szCs w:val="32"/>
        </w:rPr>
      </w:pPr>
      <w:r>
        <w:rPr>
          <w:rStyle w:val="A2"/>
          <w:sz w:val="32"/>
          <w:szCs w:val="32"/>
        </w:rPr>
        <w:t xml:space="preserve">Le </w:t>
      </w:r>
      <w:r w:rsidRPr="00804CB7">
        <w:rPr>
          <w:rStyle w:val="A2"/>
          <w:sz w:val="32"/>
          <w:szCs w:val="32"/>
        </w:rPr>
        <w:t xml:space="preserve">PRIX EUROPÉEN </w:t>
      </w:r>
      <w:r w:rsidRPr="00804CB7">
        <w:rPr>
          <w:rStyle w:val="A2"/>
          <w:i/>
          <w:iCs/>
          <w:sz w:val="32"/>
          <w:szCs w:val="32"/>
        </w:rPr>
        <w:t>GABRIEL</w:t>
      </w:r>
      <w:r>
        <w:rPr>
          <w:rStyle w:val="A2"/>
          <w:i/>
          <w:iCs/>
          <w:sz w:val="32"/>
          <w:szCs w:val="32"/>
        </w:rPr>
        <w:t xml:space="preserve"> 2017</w:t>
      </w:r>
      <w:r w:rsidRPr="00804CB7">
        <w:rPr>
          <w:rStyle w:val="A2"/>
          <w:sz w:val="32"/>
          <w:szCs w:val="32"/>
        </w:rPr>
        <w:t xml:space="preserve"> </w:t>
      </w:r>
    </w:p>
    <w:p w:rsidR="00B74827" w:rsidRPr="00804CB7" w:rsidRDefault="00B74827" w:rsidP="00375C4C">
      <w:pPr>
        <w:pStyle w:val="Pa2"/>
        <w:jc w:val="center"/>
        <w:rPr>
          <w:rStyle w:val="A2"/>
          <w:sz w:val="32"/>
          <w:szCs w:val="32"/>
        </w:rPr>
      </w:pPr>
      <w:r w:rsidRPr="00804CB7">
        <w:rPr>
          <w:rStyle w:val="A2"/>
          <w:sz w:val="32"/>
          <w:szCs w:val="32"/>
        </w:rPr>
        <w:t xml:space="preserve">de la BANDE DESSINÉE CHRÉTIENNE </w:t>
      </w:r>
    </w:p>
    <w:p w:rsidR="00B74827" w:rsidRPr="00421E7F" w:rsidRDefault="00B74827" w:rsidP="00375C4C">
      <w:pPr>
        <w:pStyle w:val="Pa2"/>
        <w:jc w:val="center"/>
        <w:rPr>
          <w:rStyle w:val="A3"/>
          <w:sz w:val="24"/>
          <w:szCs w:val="24"/>
        </w:rPr>
      </w:pPr>
      <w:r w:rsidRPr="00421E7F">
        <w:rPr>
          <w:rStyle w:val="A3"/>
          <w:sz w:val="24"/>
          <w:szCs w:val="24"/>
        </w:rPr>
        <w:t>été décerné à</w:t>
      </w:r>
    </w:p>
    <w:p w:rsidR="00B74827" w:rsidRPr="0069435B" w:rsidRDefault="00B74827" w:rsidP="0069435B">
      <w:pPr>
        <w:pStyle w:val="Default"/>
      </w:pPr>
    </w:p>
    <w:p w:rsidR="00B74827" w:rsidRPr="00EB2664" w:rsidRDefault="00B74827" w:rsidP="0069435B">
      <w:pPr>
        <w:pStyle w:val="Default"/>
        <w:jc w:val="center"/>
        <w:rPr>
          <w:rFonts w:ascii="Century Gothic" w:hAnsi="Century Gothic" w:cs="Century Gothic"/>
          <w:b/>
          <w:bCs/>
          <w:i/>
          <w:iCs/>
          <w:sz w:val="36"/>
          <w:szCs w:val="36"/>
        </w:rPr>
      </w:pPr>
      <w:r w:rsidRPr="00EB2664">
        <w:rPr>
          <w:rFonts w:ascii="Century Gothic" w:hAnsi="Century Gothic" w:cs="Century Gothic"/>
          <w:b/>
          <w:bCs/>
          <w:i/>
          <w:iCs/>
          <w:sz w:val="36"/>
          <w:szCs w:val="36"/>
        </w:rPr>
        <w:t> </w:t>
      </w:r>
      <w:r>
        <w:rPr>
          <w:rFonts w:ascii="Century Gothic" w:hAnsi="Century Gothic" w:cs="Century Gothic"/>
          <w:b/>
          <w:bCs/>
          <w:i/>
          <w:iCs/>
          <w:sz w:val="36"/>
          <w:szCs w:val="36"/>
        </w:rPr>
        <w:t>U</w:t>
      </w:r>
      <w:r w:rsidRPr="00EB2664">
        <w:rPr>
          <w:rFonts w:ascii="Century Gothic" w:hAnsi="Century Gothic" w:cs="Century Gothic"/>
          <w:b/>
          <w:bCs/>
          <w:i/>
          <w:iCs/>
          <w:sz w:val="36"/>
          <w:szCs w:val="36"/>
        </w:rPr>
        <w:t>n bruit étrange et beau </w:t>
      </w:r>
    </w:p>
    <w:p w:rsidR="00B74827" w:rsidRDefault="00B74827" w:rsidP="0069435B">
      <w:pPr>
        <w:pStyle w:val="Default"/>
        <w:jc w:val="center"/>
        <w:rPr>
          <w:rFonts w:ascii="Trebuchet MS" w:hAnsi="Trebuchet MS" w:cs="Trebuchet MS"/>
          <w:sz w:val="22"/>
          <w:szCs w:val="22"/>
        </w:rPr>
      </w:pPr>
      <w:r w:rsidRPr="002C34DA">
        <w:rPr>
          <w:rFonts w:ascii="Trebuchet MS" w:hAnsi="Trebuchet MS" w:cs="Trebuchet MS"/>
          <w:sz w:val="22"/>
          <w:szCs w:val="22"/>
        </w:rPr>
        <w:t xml:space="preserve">aux éditions Rue de Sèvres, texte et dessins de ZEP </w:t>
      </w:r>
    </w:p>
    <w:p w:rsidR="00B74827" w:rsidRDefault="00B74827" w:rsidP="0069435B">
      <w:pPr>
        <w:pStyle w:val="Default"/>
        <w:jc w:val="center"/>
        <w:rPr>
          <w:rFonts w:ascii="Trebuchet MS" w:hAnsi="Trebuchet MS" w:cs="Trebuchet MS"/>
          <w:sz w:val="22"/>
          <w:szCs w:val="22"/>
        </w:rPr>
      </w:pPr>
    </w:p>
    <w:tbl>
      <w:tblPr>
        <w:tblW w:w="0" w:type="auto"/>
        <w:tblInd w:w="-106" w:type="dxa"/>
        <w:tblLook w:val="00A0"/>
      </w:tblPr>
      <w:tblGrid>
        <w:gridCol w:w="6487"/>
        <w:gridCol w:w="3857"/>
      </w:tblGrid>
      <w:tr w:rsidR="00B74827" w:rsidRPr="001F0B28">
        <w:tc>
          <w:tcPr>
            <w:tcW w:w="6487" w:type="dxa"/>
          </w:tcPr>
          <w:p w:rsidR="00B74827" w:rsidRPr="001F0B28" w:rsidRDefault="00B74827" w:rsidP="001F0B28">
            <w:pPr>
              <w:pStyle w:val="Default"/>
              <w:jc w:val="both"/>
              <w:rPr>
                <w:rFonts w:ascii="Trebuchet MS" w:hAnsi="Trebuchet MS" w:cs="Trebuchet MS"/>
                <w:sz w:val="22"/>
                <w:szCs w:val="22"/>
              </w:rPr>
            </w:pPr>
            <w:r w:rsidRPr="001F0B28">
              <w:rPr>
                <w:rFonts w:ascii="Trebuchet MS" w:hAnsi="Trebuchet MS" w:cs="Trebuchet MS"/>
                <w:sz w:val="22"/>
                <w:szCs w:val="22"/>
              </w:rPr>
              <w:t>Le papa de Titeuf signe ici sur le même mode réaliste qu’avec « </w:t>
            </w:r>
            <w:r w:rsidRPr="00EB2664">
              <w:rPr>
                <w:rFonts w:ascii="Trebuchet MS" w:hAnsi="Trebuchet MS" w:cs="Trebuchet MS"/>
                <w:i/>
                <w:iCs/>
                <w:sz w:val="22"/>
                <w:szCs w:val="22"/>
              </w:rPr>
              <w:t>Une histoire d’hommes</w:t>
            </w:r>
            <w:r w:rsidRPr="001F0B28">
              <w:rPr>
                <w:rFonts w:ascii="Trebuchet MS" w:hAnsi="Trebuchet MS" w:cs="Trebuchet MS"/>
                <w:sz w:val="22"/>
                <w:szCs w:val="22"/>
              </w:rPr>
              <w:t> » chez le même éditeur, dans une élégante bichromie, une singulière et belle histoire de quête existentielle en lisière de la foi religieuse. Ce voyage au pays du silence est celle d’un Chartreux de Valsainte, contraint d’aller à Paris pour y recevoir un héritage. Rencontre du bruit, de la modernité, d’une femme. Après chaque sortie d’un album de Titeuf, Zep va se ressourcer dans un monastère ! Il livre ici son expérience spirituelle.</w:t>
            </w:r>
          </w:p>
          <w:p w:rsidR="00B74827" w:rsidRPr="001F0B28" w:rsidRDefault="00B74827" w:rsidP="001F0B28">
            <w:pPr>
              <w:pStyle w:val="Default"/>
              <w:jc w:val="center"/>
              <w:rPr>
                <w:rFonts w:ascii="Trebuchet MS" w:hAnsi="Trebuchet MS" w:cs="Trebuchet MS"/>
                <w:sz w:val="22"/>
                <w:szCs w:val="22"/>
              </w:rPr>
            </w:pPr>
          </w:p>
        </w:tc>
        <w:tc>
          <w:tcPr>
            <w:tcW w:w="3857" w:type="dxa"/>
          </w:tcPr>
          <w:p w:rsidR="00B74827" w:rsidRPr="001F0B28" w:rsidRDefault="00B74827" w:rsidP="001F0B28">
            <w:pPr>
              <w:pStyle w:val="Default"/>
              <w:jc w:val="center"/>
              <w:rPr>
                <w:rFonts w:ascii="Trebuchet MS" w:hAnsi="Trebuchet MS" w:cs="Trebuchet MS"/>
                <w:sz w:val="22"/>
                <w:szCs w:val="22"/>
              </w:rPr>
            </w:pPr>
            <w:r>
              <w:rPr>
                <w:noProof/>
                <w:lang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i1025" type="#_x0000_t75" style="width:89.25pt;height:116.25pt;visibility:visible">
                  <v:imagedata r:id="rId5" o:title=""/>
                </v:shape>
              </w:pict>
            </w:r>
          </w:p>
        </w:tc>
      </w:tr>
    </w:tbl>
    <w:p w:rsidR="00B74827" w:rsidRDefault="00B74827" w:rsidP="0069435B">
      <w:pPr>
        <w:pStyle w:val="Default"/>
        <w:jc w:val="center"/>
        <w:rPr>
          <w:rFonts w:ascii="Trebuchet MS" w:hAnsi="Trebuchet MS" w:cs="Trebuchet MS"/>
          <w:sz w:val="22"/>
          <w:szCs w:val="22"/>
        </w:rPr>
      </w:pPr>
    </w:p>
    <w:p w:rsidR="00B74827" w:rsidRDefault="00B74827" w:rsidP="00375C4C">
      <w:pPr>
        <w:pStyle w:val="Pa5"/>
        <w:jc w:val="both"/>
        <w:rPr>
          <w:rFonts w:ascii="Myriad Pro" w:hAnsi="Myriad Pro" w:cs="Myriad Pro"/>
          <w:color w:val="000000"/>
          <w:sz w:val="32"/>
          <w:szCs w:val="32"/>
        </w:rPr>
      </w:pPr>
    </w:p>
    <w:p w:rsidR="00B74827" w:rsidRDefault="00B74827" w:rsidP="007636BC">
      <w:pPr>
        <w:pStyle w:val="Pa5"/>
        <w:jc w:val="center"/>
        <w:rPr>
          <w:rFonts w:ascii="Myriad Pro" w:hAnsi="Myriad Pro" w:cs="Myriad Pro"/>
          <w:color w:val="000000"/>
          <w:sz w:val="32"/>
          <w:szCs w:val="32"/>
        </w:rPr>
      </w:pPr>
      <w:r w:rsidRPr="002C34DA">
        <w:rPr>
          <w:rFonts w:ascii="Myriad Pro" w:hAnsi="Myriad Pro" w:cs="Myriad Pro"/>
          <w:color w:val="000000"/>
          <w:sz w:val="32"/>
          <w:szCs w:val="32"/>
        </w:rPr>
        <w:t>3 autres prix ont été attribués :</w:t>
      </w:r>
    </w:p>
    <w:p w:rsidR="00B74827" w:rsidRDefault="00B74827" w:rsidP="00B7276A">
      <w:pPr>
        <w:pStyle w:val="Default"/>
      </w:pPr>
    </w:p>
    <w:tbl>
      <w:tblPr>
        <w:tblW w:w="0" w:type="auto"/>
        <w:tblInd w:w="-106" w:type="dxa"/>
        <w:tblLook w:val="00A0"/>
      </w:tblPr>
      <w:tblGrid>
        <w:gridCol w:w="6487"/>
        <w:gridCol w:w="3857"/>
      </w:tblGrid>
      <w:tr w:rsidR="00B74827" w:rsidRPr="001F0B28">
        <w:tc>
          <w:tcPr>
            <w:tcW w:w="6487" w:type="dxa"/>
          </w:tcPr>
          <w:p w:rsidR="00B74827" w:rsidRPr="001F0B28" w:rsidRDefault="00B74827" w:rsidP="00B7276A">
            <w:pPr>
              <w:pStyle w:val="Default"/>
            </w:pPr>
          </w:p>
          <w:p w:rsidR="00B74827" w:rsidRPr="001F0B28" w:rsidRDefault="00B74827" w:rsidP="001F0B28">
            <w:pPr>
              <w:pStyle w:val="Default"/>
              <w:jc w:val="both"/>
              <w:rPr>
                <w:rFonts w:ascii="Trebuchet MS" w:hAnsi="Trebuchet MS" w:cs="Trebuchet MS"/>
                <w:sz w:val="22"/>
                <w:szCs w:val="22"/>
              </w:rPr>
            </w:pPr>
            <w:r w:rsidRPr="001F0B28">
              <w:rPr>
                <w:rFonts w:ascii="Trebuchet MS" w:hAnsi="Trebuchet MS" w:cs="Trebuchet MS"/>
                <w:b/>
                <w:bCs/>
              </w:rPr>
              <w:t xml:space="preserve">Prix </w:t>
            </w:r>
            <w:r w:rsidRPr="001F0B28">
              <w:rPr>
                <w:rFonts w:ascii="Trebuchet MS" w:hAnsi="Trebuchet MS" w:cs="Trebuchet MS"/>
                <w:b/>
                <w:bCs/>
                <w:i/>
                <w:iCs/>
              </w:rPr>
              <w:t>Gabriel</w:t>
            </w:r>
            <w:r w:rsidRPr="001F0B28">
              <w:rPr>
                <w:rFonts w:ascii="Trebuchet MS" w:hAnsi="Trebuchet MS" w:cs="Trebuchet MS"/>
                <w:b/>
                <w:bCs/>
              </w:rPr>
              <w:t xml:space="preserve">  Coup de Cœur 2017</w:t>
            </w:r>
            <w:r w:rsidRPr="001F0B28">
              <w:rPr>
                <w:rFonts w:ascii="Trebuchet MS" w:hAnsi="Trebuchet MS" w:cs="Trebuchet MS"/>
              </w:rPr>
              <w:t xml:space="preserve">  à  </w:t>
            </w:r>
            <w:r w:rsidRPr="001F0B28">
              <w:rPr>
                <w:rFonts w:ascii="Trebuchet MS" w:hAnsi="Trebuchet MS" w:cs="Trebuchet MS"/>
                <w:b/>
                <w:bCs/>
                <w:i/>
                <w:iCs/>
              </w:rPr>
              <w:t> </w:t>
            </w:r>
            <w:r w:rsidRPr="001F0B28">
              <w:rPr>
                <w:rFonts w:ascii="Cambria" w:hAnsi="Cambria" w:cs="Cambria"/>
                <w:b/>
                <w:bCs/>
                <w:i/>
                <w:iCs/>
              </w:rPr>
              <w:t>Les Larmes d’Esther</w:t>
            </w:r>
            <w:r w:rsidRPr="001F0B28">
              <w:rPr>
                <w:rFonts w:ascii="Trebuchet MS" w:hAnsi="Trebuchet MS" w:cs="Trebuchet MS"/>
                <w:b/>
                <w:bCs/>
                <w:i/>
                <w:iCs/>
              </w:rPr>
              <w:t> </w:t>
            </w:r>
            <w:r w:rsidRPr="001F0B28">
              <w:rPr>
                <w:rFonts w:ascii="Trebuchet MS" w:hAnsi="Trebuchet MS" w:cs="Trebuchet MS"/>
              </w:rPr>
              <w:t xml:space="preserve"> </w:t>
            </w:r>
            <w:r w:rsidRPr="001F0B28">
              <w:rPr>
                <w:rFonts w:ascii="Trebuchet MS" w:hAnsi="Trebuchet MS" w:cs="Trebuchet MS"/>
                <w:sz w:val="22"/>
                <w:szCs w:val="22"/>
              </w:rPr>
              <w:t xml:space="preserve">éditions Bayard BD, texte et dessins de ROBIN dont le précédent roman graphique </w:t>
            </w:r>
            <w:r w:rsidRPr="00EB2664">
              <w:rPr>
                <w:rFonts w:ascii="Trebuchet MS" w:hAnsi="Trebuchet MS" w:cs="Trebuchet MS"/>
                <w:i/>
                <w:iCs/>
                <w:sz w:val="22"/>
                <w:szCs w:val="22"/>
              </w:rPr>
              <w:t>Poverello</w:t>
            </w:r>
            <w:r w:rsidRPr="001F0B28">
              <w:rPr>
                <w:rFonts w:ascii="Trebuchet MS" w:hAnsi="Trebuchet MS" w:cs="Trebuchet MS"/>
                <w:sz w:val="22"/>
                <w:szCs w:val="22"/>
              </w:rPr>
              <w:t xml:space="preserve"> avait été primé à Bruxelles et à Angoulême</w:t>
            </w:r>
            <w:r>
              <w:rPr>
                <w:rFonts w:ascii="Trebuchet MS" w:hAnsi="Trebuchet MS" w:cs="Trebuchet MS"/>
                <w:sz w:val="22"/>
                <w:szCs w:val="22"/>
              </w:rPr>
              <w:t>.</w:t>
            </w:r>
            <w:r w:rsidRPr="001F0B28">
              <w:rPr>
                <w:rFonts w:ascii="Trebuchet MS" w:hAnsi="Trebuchet MS" w:cs="Trebuchet MS"/>
                <w:sz w:val="22"/>
                <w:szCs w:val="22"/>
              </w:rPr>
              <w:t xml:space="preserve"> </w:t>
            </w:r>
            <w:r>
              <w:rPr>
                <w:rFonts w:ascii="Trebuchet MS" w:hAnsi="Trebuchet MS" w:cs="Trebuchet MS"/>
                <w:sz w:val="22"/>
                <w:szCs w:val="22"/>
              </w:rPr>
              <w:t>C’</w:t>
            </w:r>
            <w:r w:rsidRPr="001F0B28">
              <w:rPr>
                <w:rFonts w:ascii="Trebuchet MS" w:hAnsi="Trebuchet MS" w:cs="Trebuchet MS"/>
                <w:sz w:val="22"/>
                <w:szCs w:val="22"/>
              </w:rPr>
              <w:t>est une fiction du temps du Christ. Une manière de parler de l’évangile sans braquer la caméra sur Jésus. Avec beaucoup de pudeur et de tendresse, il pleut et… on pleure dans cette BD, avec les marginaux et les lépreux.</w:t>
            </w:r>
          </w:p>
          <w:p w:rsidR="00B74827" w:rsidRPr="001F0B28" w:rsidRDefault="00B74827" w:rsidP="00B7276A">
            <w:pPr>
              <w:pStyle w:val="Default"/>
            </w:pPr>
          </w:p>
        </w:tc>
        <w:tc>
          <w:tcPr>
            <w:tcW w:w="3857" w:type="dxa"/>
          </w:tcPr>
          <w:p w:rsidR="00B74827" w:rsidRPr="001F0B28" w:rsidRDefault="00B74827" w:rsidP="001F0B28">
            <w:pPr>
              <w:pStyle w:val="Default"/>
              <w:jc w:val="center"/>
            </w:pPr>
            <w:r w:rsidRPr="005266A6">
              <w:rPr>
                <w:rFonts w:ascii="Trebuchet MS" w:hAnsi="Trebuchet MS" w:cs="Trebuchet MS"/>
                <w:noProof/>
                <w:lang w:eastAsia="fr-BE"/>
              </w:rPr>
              <w:pict>
                <v:shape id="Image 7" o:spid="_x0000_i1026" type="#_x0000_t75" style="width:92.25pt;height:131.25pt;visibility:visible">
                  <v:imagedata r:id="rId6" o:title=""/>
                </v:shape>
              </w:pict>
            </w:r>
          </w:p>
        </w:tc>
      </w:tr>
    </w:tbl>
    <w:p w:rsidR="00B74827" w:rsidRDefault="00B74827" w:rsidP="00B7276A">
      <w:pPr>
        <w:pStyle w:val="Default"/>
      </w:pPr>
    </w:p>
    <w:p w:rsidR="00B74827" w:rsidRPr="00B7276A" w:rsidRDefault="00B74827" w:rsidP="00B7276A">
      <w:pPr>
        <w:pStyle w:val="Default"/>
      </w:pPr>
    </w:p>
    <w:p w:rsidR="00B74827" w:rsidRPr="00D969AA" w:rsidRDefault="00B74827" w:rsidP="002E5C89">
      <w:pPr>
        <w:pStyle w:val="Default"/>
      </w:pPr>
    </w:p>
    <w:tbl>
      <w:tblPr>
        <w:tblW w:w="0" w:type="auto"/>
        <w:tblInd w:w="-106" w:type="dxa"/>
        <w:tblLook w:val="00A0"/>
      </w:tblPr>
      <w:tblGrid>
        <w:gridCol w:w="6487"/>
        <w:gridCol w:w="3857"/>
      </w:tblGrid>
      <w:tr w:rsidR="00B74827" w:rsidRPr="001F0B28">
        <w:tc>
          <w:tcPr>
            <w:tcW w:w="6487" w:type="dxa"/>
          </w:tcPr>
          <w:p w:rsidR="00B74827" w:rsidRPr="001F0B28" w:rsidRDefault="00B74827" w:rsidP="001F0B28">
            <w:pPr>
              <w:pStyle w:val="Default"/>
              <w:jc w:val="both"/>
              <w:rPr>
                <w:rFonts w:ascii="Trebuchet MS" w:hAnsi="Trebuchet MS" w:cs="Trebuchet MS"/>
                <w:sz w:val="22"/>
                <w:szCs w:val="22"/>
              </w:rPr>
            </w:pPr>
            <w:r w:rsidRPr="001F0B28">
              <w:rPr>
                <w:rFonts w:ascii="Trebuchet MS" w:hAnsi="Trebuchet MS" w:cs="Trebuchet MS"/>
                <w:b/>
                <w:bCs/>
              </w:rPr>
              <w:t xml:space="preserve">Prix </w:t>
            </w:r>
            <w:r w:rsidRPr="001F0B28">
              <w:rPr>
                <w:rFonts w:ascii="Trebuchet MS" w:hAnsi="Trebuchet MS" w:cs="Trebuchet MS"/>
                <w:b/>
                <w:bCs/>
                <w:i/>
                <w:iCs/>
              </w:rPr>
              <w:t xml:space="preserve">Gabriel </w:t>
            </w:r>
            <w:r w:rsidRPr="001F0B28">
              <w:rPr>
                <w:rFonts w:ascii="Trebuchet MS" w:hAnsi="Trebuchet MS" w:cs="Trebuchet MS"/>
                <w:b/>
                <w:bCs/>
              </w:rPr>
              <w:t> Jeunesse  2017</w:t>
            </w:r>
            <w:r w:rsidRPr="001F0B28">
              <w:rPr>
                <w:rFonts w:ascii="Trebuchet MS" w:hAnsi="Trebuchet MS" w:cs="Trebuchet MS"/>
                <w:sz w:val="28"/>
                <w:szCs w:val="28"/>
              </w:rPr>
              <w:t xml:space="preserve">  </w:t>
            </w:r>
            <w:r w:rsidRPr="001F0B28">
              <w:rPr>
                <w:rFonts w:ascii="Trebuchet MS" w:hAnsi="Trebuchet MS" w:cs="Trebuchet MS"/>
              </w:rPr>
              <w:t xml:space="preserve">à </w:t>
            </w:r>
            <w:r w:rsidRPr="001F0B28">
              <w:rPr>
                <w:rFonts w:ascii="Trebuchet MS" w:hAnsi="Trebuchet MS" w:cs="Trebuchet MS"/>
                <w:b/>
                <w:bCs/>
                <w:i/>
                <w:iCs/>
              </w:rPr>
              <w:t> </w:t>
            </w:r>
            <w:r w:rsidRPr="001F0B28">
              <w:rPr>
                <w:rFonts w:ascii="Cambria" w:hAnsi="Cambria" w:cs="Cambria"/>
                <w:b/>
                <w:bCs/>
                <w:i/>
                <w:iCs/>
              </w:rPr>
              <w:t>Au matin du troisième jour, Auguste et Romulus</w:t>
            </w:r>
            <w:r w:rsidRPr="001F0B28">
              <w:rPr>
                <w:rFonts w:ascii="Trebuchet MS" w:hAnsi="Trebuchet MS" w:cs="Trebuchet MS"/>
                <w:sz w:val="28"/>
                <w:szCs w:val="28"/>
              </w:rPr>
              <w:t xml:space="preserve"> </w:t>
            </w:r>
            <w:r w:rsidRPr="001F0B28">
              <w:rPr>
                <w:rFonts w:ascii="Trebuchet MS" w:hAnsi="Trebuchet MS" w:cs="Trebuchet MS"/>
                <w:sz w:val="22"/>
                <w:szCs w:val="22"/>
              </w:rPr>
              <w:t>éditions Mame, dessins d’Etienne JUNG, scénario de Laurent BIDOT, raconte comment deux soldats romains préposés à la garde du tombeau du Christ, ne veulent pas être manipulés par les pharisiens qui prétendent que les disciples ont enlevé le corps. Ils sont chassés de la légion mais Auguste sera réintégré tandis que Romulus suivra les disciples jusqu’en Galilée.</w:t>
            </w:r>
          </w:p>
          <w:p w:rsidR="00B74827" w:rsidRPr="001F0B28" w:rsidRDefault="00B74827" w:rsidP="00D969AA">
            <w:pPr>
              <w:pStyle w:val="Default"/>
              <w:rPr>
                <w:rFonts w:ascii="Trebuchet MS" w:hAnsi="Trebuchet MS" w:cs="Trebuchet MS"/>
              </w:rPr>
            </w:pPr>
          </w:p>
        </w:tc>
        <w:tc>
          <w:tcPr>
            <w:tcW w:w="3857" w:type="dxa"/>
          </w:tcPr>
          <w:p w:rsidR="00B74827" w:rsidRPr="001F0B28" w:rsidRDefault="00B74827" w:rsidP="001F0B28">
            <w:pPr>
              <w:pStyle w:val="Default"/>
              <w:jc w:val="center"/>
              <w:rPr>
                <w:rFonts w:ascii="Trebuchet MS" w:hAnsi="Trebuchet MS" w:cs="Trebuchet MS"/>
              </w:rPr>
            </w:pPr>
            <w:r w:rsidRPr="005266A6">
              <w:rPr>
                <w:rFonts w:ascii="Trebuchet MS" w:hAnsi="Trebuchet MS" w:cs="Trebuchet MS"/>
                <w:noProof/>
                <w:sz w:val="22"/>
                <w:szCs w:val="22"/>
                <w:lang w:eastAsia="fr-BE"/>
              </w:rPr>
              <w:pict>
                <v:shape id="Image 8" o:spid="_x0000_i1027" type="#_x0000_t75" style="width:93.75pt;height:130.5pt;visibility:visible">
                  <v:imagedata r:id="rId7" o:title=""/>
                </v:shape>
              </w:pict>
            </w:r>
          </w:p>
        </w:tc>
      </w:tr>
    </w:tbl>
    <w:p w:rsidR="00B74827" w:rsidRPr="00D969AA" w:rsidRDefault="00B74827" w:rsidP="00D969AA">
      <w:pPr>
        <w:pStyle w:val="Default"/>
        <w:rPr>
          <w:rFonts w:ascii="Trebuchet MS" w:hAnsi="Trebuchet MS" w:cs="Trebuchet MS"/>
        </w:rPr>
      </w:pPr>
    </w:p>
    <w:p w:rsidR="00B74827" w:rsidRDefault="00B74827" w:rsidP="00D969AA">
      <w:pPr>
        <w:pStyle w:val="Default"/>
        <w:rPr>
          <w:rFonts w:ascii="Trebuchet MS" w:hAnsi="Trebuchet MS" w:cs="Trebuchet MS"/>
          <w:sz w:val="22"/>
          <w:szCs w:val="22"/>
        </w:rPr>
      </w:pPr>
    </w:p>
    <w:p w:rsidR="00B74827" w:rsidRDefault="00B74827" w:rsidP="00D969AA">
      <w:pPr>
        <w:pStyle w:val="Default"/>
        <w:rPr>
          <w:rFonts w:ascii="Trebuchet MS" w:hAnsi="Trebuchet MS" w:cs="Trebuchet MS"/>
          <w:sz w:val="22"/>
          <w:szCs w:val="22"/>
        </w:rPr>
      </w:pPr>
    </w:p>
    <w:p w:rsidR="00B74827" w:rsidRPr="003F204E" w:rsidRDefault="00B74827" w:rsidP="00D969AA">
      <w:pPr>
        <w:pStyle w:val="Default"/>
        <w:rPr>
          <w:rFonts w:ascii="Trebuchet MS" w:hAnsi="Trebuchet MS" w:cs="Trebuchet MS"/>
          <w:sz w:val="22"/>
          <w:szCs w:val="22"/>
        </w:rPr>
      </w:pPr>
    </w:p>
    <w:p w:rsidR="00B74827" w:rsidRDefault="00B74827" w:rsidP="00D969AA">
      <w:pPr>
        <w:pStyle w:val="Default"/>
        <w:rPr>
          <w:rFonts w:ascii="Trebuchet MS" w:hAnsi="Trebuchet MS" w:cs="Trebuchet MS"/>
          <w:sz w:val="28"/>
          <w:szCs w:val="28"/>
        </w:rPr>
      </w:pPr>
    </w:p>
    <w:tbl>
      <w:tblPr>
        <w:tblW w:w="0" w:type="auto"/>
        <w:tblInd w:w="-106" w:type="dxa"/>
        <w:tblLook w:val="00A0"/>
      </w:tblPr>
      <w:tblGrid>
        <w:gridCol w:w="6487"/>
        <w:gridCol w:w="3857"/>
      </w:tblGrid>
      <w:tr w:rsidR="00B74827" w:rsidRPr="001F0B28">
        <w:tc>
          <w:tcPr>
            <w:tcW w:w="6487" w:type="dxa"/>
          </w:tcPr>
          <w:p w:rsidR="00B74827" w:rsidRPr="001F0B28" w:rsidRDefault="00B74827" w:rsidP="001F0B28">
            <w:pPr>
              <w:pStyle w:val="Default"/>
              <w:jc w:val="both"/>
              <w:rPr>
                <w:rFonts w:ascii="Trebuchet MS" w:hAnsi="Trebuchet MS" w:cs="Trebuchet MS"/>
                <w:b/>
                <w:bCs/>
              </w:rPr>
            </w:pPr>
          </w:p>
          <w:p w:rsidR="00B74827" w:rsidRPr="001F0B28" w:rsidRDefault="00B74827" w:rsidP="001F0B28">
            <w:pPr>
              <w:pStyle w:val="Default"/>
              <w:jc w:val="both"/>
              <w:rPr>
                <w:rFonts w:ascii="Trebuchet MS" w:hAnsi="Trebuchet MS" w:cs="Trebuchet MS"/>
                <w:b/>
                <w:bCs/>
              </w:rPr>
            </w:pPr>
          </w:p>
          <w:p w:rsidR="00B74827" w:rsidRPr="001F0B28" w:rsidRDefault="00B74827" w:rsidP="001F0B28">
            <w:pPr>
              <w:pStyle w:val="Default"/>
              <w:jc w:val="both"/>
              <w:rPr>
                <w:rFonts w:ascii="Trebuchet MS" w:hAnsi="Trebuchet MS" w:cs="Trebuchet MS"/>
                <w:sz w:val="22"/>
                <w:szCs w:val="22"/>
              </w:rPr>
            </w:pPr>
            <w:bookmarkStart w:id="0" w:name="_GoBack"/>
            <w:bookmarkEnd w:id="0"/>
            <w:r w:rsidRPr="001F0B28">
              <w:rPr>
                <w:rFonts w:ascii="Trebuchet MS" w:hAnsi="Trebuchet MS" w:cs="Trebuchet MS"/>
                <w:b/>
                <w:bCs/>
              </w:rPr>
              <w:t xml:space="preserve">Prix </w:t>
            </w:r>
            <w:r w:rsidRPr="001F0B28">
              <w:rPr>
                <w:rFonts w:ascii="Trebuchet MS" w:hAnsi="Trebuchet MS" w:cs="Trebuchet MS"/>
                <w:b/>
                <w:bCs/>
                <w:i/>
                <w:iCs/>
              </w:rPr>
              <w:t>Gabriel</w:t>
            </w:r>
            <w:r w:rsidRPr="001F0B28">
              <w:rPr>
                <w:rFonts w:ascii="Trebuchet MS" w:hAnsi="Trebuchet MS" w:cs="Trebuchet MS"/>
                <w:b/>
                <w:bCs/>
              </w:rPr>
              <w:t xml:space="preserve"> Valeurs Humaines 2017</w:t>
            </w:r>
            <w:r w:rsidRPr="001F0B28">
              <w:rPr>
                <w:rFonts w:ascii="Trebuchet MS" w:hAnsi="Trebuchet MS" w:cs="Trebuchet MS"/>
              </w:rPr>
              <w:t xml:space="preserve">  à </w:t>
            </w:r>
            <w:r w:rsidRPr="001F0B28">
              <w:rPr>
                <w:rFonts w:ascii="Trebuchet MS" w:hAnsi="Trebuchet MS" w:cs="Trebuchet MS"/>
                <w:b/>
                <w:bCs/>
                <w:i/>
                <w:iCs/>
              </w:rPr>
              <w:t> </w:t>
            </w:r>
            <w:r w:rsidRPr="001F0B28">
              <w:rPr>
                <w:rFonts w:ascii="Cambria" w:hAnsi="Cambria" w:cs="Cambria"/>
                <w:b/>
                <w:bCs/>
                <w:i/>
                <w:iCs/>
              </w:rPr>
              <w:t>Gandhi, ma vie est mon message</w:t>
            </w:r>
            <w:r w:rsidRPr="001F0B28">
              <w:rPr>
                <w:rFonts w:ascii="Trebuchet MS" w:hAnsi="Trebuchet MS" w:cs="Trebuchet MS"/>
                <w:i/>
                <w:iCs/>
              </w:rPr>
              <w:t> </w:t>
            </w:r>
            <w:r>
              <w:rPr>
                <w:rFonts w:ascii="Trebuchet MS" w:hAnsi="Trebuchet MS" w:cs="Trebuchet MS"/>
                <w:i/>
                <w:iCs/>
              </w:rPr>
              <w:t xml:space="preserve"> </w:t>
            </w:r>
            <w:r w:rsidRPr="001F0B28">
              <w:rPr>
                <w:rFonts w:ascii="Trebuchet MS" w:hAnsi="Trebuchet MS" w:cs="Trebuchet MS"/>
                <w:sz w:val="22"/>
                <w:szCs w:val="22"/>
              </w:rPr>
              <w:t xml:space="preserve">aux éditions 21g, scénario de Jason QUINN, dessins de Sachin NAGAR déjà dessinateur de </w:t>
            </w:r>
            <w:r w:rsidRPr="001F0B28">
              <w:rPr>
                <w:rFonts w:ascii="Trebuchet MS" w:hAnsi="Trebuchet MS" w:cs="Trebuchet MS"/>
                <w:i/>
                <w:iCs/>
                <w:sz w:val="22"/>
                <w:szCs w:val="22"/>
              </w:rPr>
              <w:t>« Mère Teresa de</w:t>
            </w:r>
            <w:r w:rsidRPr="001F0B28">
              <w:rPr>
                <w:rFonts w:ascii="Trebuchet MS" w:hAnsi="Trebuchet MS" w:cs="Trebuchet MS"/>
                <w:sz w:val="22"/>
                <w:szCs w:val="22"/>
              </w:rPr>
              <w:t xml:space="preserve"> </w:t>
            </w:r>
            <w:r w:rsidRPr="001F0B28">
              <w:rPr>
                <w:rFonts w:ascii="Trebuchet MS" w:hAnsi="Trebuchet MS" w:cs="Trebuchet MS"/>
                <w:i/>
                <w:iCs/>
                <w:sz w:val="22"/>
                <w:szCs w:val="22"/>
              </w:rPr>
              <w:t>Calcutta ».</w:t>
            </w:r>
          </w:p>
          <w:p w:rsidR="00B74827" w:rsidRPr="001F0B28" w:rsidRDefault="00B74827" w:rsidP="00D969AA">
            <w:pPr>
              <w:pStyle w:val="Default"/>
              <w:rPr>
                <w:rFonts w:ascii="Trebuchet MS" w:hAnsi="Trebuchet MS" w:cs="Trebuchet MS"/>
                <w:sz w:val="28"/>
                <w:szCs w:val="28"/>
              </w:rPr>
            </w:pPr>
          </w:p>
        </w:tc>
        <w:tc>
          <w:tcPr>
            <w:tcW w:w="3857" w:type="dxa"/>
          </w:tcPr>
          <w:p w:rsidR="00B74827" w:rsidRPr="001F0B28" w:rsidRDefault="00B74827" w:rsidP="001F0B28">
            <w:pPr>
              <w:pStyle w:val="Default"/>
              <w:jc w:val="center"/>
              <w:rPr>
                <w:rFonts w:ascii="Trebuchet MS" w:hAnsi="Trebuchet MS" w:cs="Trebuchet MS"/>
                <w:sz w:val="28"/>
                <w:szCs w:val="28"/>
              </w:rPr>
            </w:pPr>
            <w:r>
              <w:rPr>
                <w:noProof/>
                <w:lang w:eastAsia="fr-BE"/>
              </w:rPr>
              <w:pict>
                <v:shape id="Image 1" o:spid="_x0000_i1028" type="#_x0000_t75" alt="Gandhi Couverture" style="width:66pt;height:99pt;visibility:visible">
                  <v:imagedata r:id="rId8" o:title=""/>
                </v:shape>
              </w:pict>
            </w:r>
          </w:p>
        </w:tc>
      </w:tr>
    </w:tbl>
    <w:p w:rsidR="00B74827" w:rsidRPr="002E5C89" w:rsidRDefault="00B74827" w:rsidP="00D969AA">
      <w:pPr>
        <w:pStyle w:val="Default"/>
        <w:rPr>
          <w:rFonts w:ascii="Trebuchet MS" w:hAnsi="Trebuchet MS" w:cs="Trebuchet MS"/>
          <w:sz w:val="28"/>
          <w:szCs w:val="28"/>
        </w:rPr>
      </w:pPr>
    </w:p>
    <w:p w:rsidR="00B74827" w:rsidRPr="00B96501" w:rsidRDefault="00B74827" w:rsidP="00B96501">
      <w:pPr>
        <w:pStyle w:val="Default"/>
      </w:pPr>
    </w:p>
    <w:p w:rsidR="00B74827" w:rsidRDefault="00B74827" w:rsidP="00B96501">
      <w:pPr>
        <w:pStyle w:val="Pa2"/>
        <w:jc w:val="center"/>
        <w:rPr>
          <w:rStyle w:val="A7"/>
          <w:rFonts w:ascii="Trebuchet MS" w:hAnsi="Trebuchet MS" w:cs="Trebuchet MS"/>
          <w:b w:val="0"/>
          <w:bCs w:val="0"/>
          <w:sz w:val="24"/>
          <w:szCs w:val="24"/>
        </w:rPr>
      </w:pPr>
      <w:r w:rsidRPr="00B96501">
        <w:rPr>
          <w:rStyle w:val="A7"/>
          <w:rFonts w:ascii="Trebuchet MS" w:hAnsi="Trebuchet MS" w:cs="Trebuchet MS"/>
          <w:b w:val="0"/>
          <w:bCs w:val="0"/>
          <w:sz w:val="24"/>
          <w:szCs w:val="24"/>
        </w:rPr>
        <w:t>Ces  prix seront remis durant la 32</w:t>
      </w:r>
      <w:r w:rsidRPr="00B96501">
        <w:rPr>
          <w:rStyle w:val="A7"/>
          <w:rFonts w:ascii="Trebuchet MS" w:hAnsi="Trebuchet MS" w:cs="Trebuchet MS"/>
          <w:b w:val="0"/>
          <w:bCs w:val="0"/>
          <w:sz w:val="24"/>
          <w:szCs w:val="24"/>
          <w:vertAlign w:val="superscript"/>
        </w:rPr>
        <w:t>ème</w:t>
      </w:r>
      <w:r w:rsidRPr="00B96501">
        <w:rPr>
          <w:rStyle w:val="A7"/>
          <w:rFonts w:ascii="Trebuchet MS" w:hAnsi="Trebuchet MS" w:cs="Trebuchet MS"/>
          <w:b w:val="0"/>
          <w:bCs w:val="0"/>
          <w:sz w:val="24"/>
          <w:szCs w:val="24"/>
        </w:rPr>
        <w:t xml:space="preserve"> assemblée générale du CRIABD</w:t>
      </w:r>
    </w:p>
    <w:p w:rsidR="00B74827" w:rsidRPr="00B96501" w:rsidRDefault="00B74827" w:rsidP="00B96501">
      <w:pPr>
        <w:pStyle w:val="Pa2"/>
        <w:jc w:val="center"/>
        <w:rPr>
          <w:rFonts w:ascii="Trebuchet MS" w:hAnsi="Trebuchet MS" w:cs="Trebuchet MS"/>
          <w:b/>
          <w:bCs/>
          <w:color w:val="000000"/>
        </w:rPr>
      </w:pPr>
      <w:r w:rsidRPr="00B96501">
        <w:rPr>
          <w:rStyle w:val="A7"/>
          <w:rFonts w:ascii="Trebuchet MS" w:hAnsi="Trebuchet MS" w:cs="Trebuchet MS"/>
          <w:b w:val="0"/>
          <w:bCs w:val="0"/>
          <w:sz w:val="24"/>
          <w:szCs w:val="24"/>
        </w:rPr>
        <w:t>le samedi  18  mars à 10 h. au siège social,  rue Maurice Liétart, 31 à 1150 Woluwe St Pierre</w:t>
      </w:r>
    </w:p>
    <w:p w:rsidR="00B74827" w:rsidRPr="00B96501" w:rsidRDefault="00B74827" w:rsidP="00B96501">
      <w:pPr>
        <w:pStyle w:val="Default"/>
        <w:jc w:val="center"/>
        <w:rPr>
          <w:rFonts w:ascii="Trebuchet MS" w:hAnsi="Trebuchet MS" w:cs="Trebuchet MS"/>
        </w:rPr>
      </w:pPr>
    </w:p>
    <w:p w:rsidR="00B74827" w:rsidRPr="00804CB7" w:rsidRDefault="00B74827" w:rsidP="0069435B">
      <w:pPr>
        <w:pStyle w:val="Default"/>
        <w:rPr>
          <w:rFonts w:ascii="Trebuchet MS" w:hAnsi="Trebuchet MS" w:cs="Trebuchet MS"/>
        </w:rPr>
      </w:pPr>
    </w:p>
    <w:p w:rsidR="00B74827" w:rsidRPr="007636BC" w:rsidRDefault="00B74827" w:rsidP="00375C4C">
      <w:pPr>
        <w:pStyle w:val="Pa5"/>
        <w:jc w:val="both"/>
        <w:rPr>
          <w:rFonts w:ascii="Trebuchet MS" w:hAnsi="Trebuchet MS" w:cs="Trebuchet MS"/>
          <w:b/>
          <w:bCs/>
          <w:color w:val="000000"/>
          <w:sz w:val="23"/>
          <w:szCs w:val="23"/>
          <w:u w:val="single"/>
        </w:rPr>
      </w:pPr>
      <w:r w:rsidRPr="007636BC">
        <w:rPr>
          <w:rFonts w:ascii="Trebuchet MS" w:hAnsi="Trebuchet MS" w:cs="Trebuchet MS"/>
          <w:b/>
          <w:bCs/>
          <w:color w:val="000000"/>
          <w:sz w:val="23"/>
          <w:szCs w:val="23"/>
          <w:u w:val="single"/>
        </w:rPr>
        <w:t xml:space="preserve">Contacts : </w:t>
      </w:r>
    </w:p>
    <w:p w:rsidR="00B74827" w:rsidRPr="00B96501" w:rsidRDefault="00B74827" w:rsidP="00B96501">
      <w:pPr>
        <w:pStyle w:val="Default"/>
      </w:pPr>
      <w:r>
        <w:t xml:space="preserve">+32 (0)478 26 97 28      </w:t>
      </w:r>
      <w:hyperlink r:id="rId9" w:history="1">
        <w:r w:rsidRPr="006557C9">
          <w:rPr>
            <w:rStyle w:val="Hyperlink"/>
            <w:rFonts w:cs="Myriad Pro Cond"/>
          </w:rPr>
          <w:t>roland@francart.be</w:t>
        </w:r>
      </w:hyperlink>
      <w:r>
        <w:t xml:space="preserve"> </w:t>
      </w:r>
    </w:p>
    <w:p w:rsidR="00B74827" w:rsidRPr="00804CB7" w:rsidRDefault="00B74827" w:rsidP="00375C4C">
      <w:pPr>
        <w:pStyle w:val="Pa5"/>
        <w:jc w:val="both"/>
        <w:rPr>
          <w:rFonts w:ascii="Trebuchet MS" w:hAnsi="Trebuchet MS" w:cs="Trebuchet MS"/>
          <w:color w:val="000000"/>
          <w:sz w:val="23"/>
          <w:szCs w:val="23"/>
        </w:rPr>
      </w:pPr>
      <w:r>
        <w:rPr>
          <w:rFonts w:ascii="Trebuchet MS" w:hAnsi="Trebuchet MS" w:cs="Trebuchet MS"/>
          <w:b/>
          <w:bCs/>
          <w:color w:val="000000"/>
          <w:sz w:val="23"/>
          <w:szCs w:val="23"/>
        </w:rPr>
        <w:t>Courriel</w:t>
      </w:r>
      <w:r w:rsidRPr="00804CB7">
        <w:rPr>
          <w:rFonts w:ascii="Trebuchet MS" w:hAnsi="Trebuchet MS" w:cs="Trebuchet MS"/>
          <w:b/>
          <w:bCs/>
          <w:color w:val="000000"/>
          <w:sz w:val="23"/>
          <w:szCs w:val="23"/>
        </w:rPr>
        <w:t xml:space="preserve"> : </w:t>
      </w:r>
      <w:hyperlink r:id="rId10" w:history="1">
        <w:r w:rsidRPr="006557C9">
          <w:rPr>
            <w:rStyle w:val="Hyperlink"/>
            <w:rFonts w:ascii="Trebuchet MS" w:hAnsi="Trebuchet MS" w:cs="Trebuchet MS"/>
            <w:sz w:val="23"/>
            <w:szCs w:val="23"/>
          </w:rPr>
          <w:t>criabd.belgium@gmail.com</w:t>
        </w:r>
      </w:hyperlink>
      <w:r>
        <w:rPr>
          <w:rFonts w:ascii="Trebuchet MS" w:hAnsi="Trebuchet MS" w:cs="Trebuchet MS"/>
          <w:color w:val="000000"/>
          <w:sz w:val="23"/>
          <w:szCs w:val="23"/>
        </w:rPr>
        <w:t xml:space="preserve"> </w:t>
      </w:r>
    </w:p>
    <w:p w:rsidR="00B74827" w:rsidRPr="00C240A5" w:rsidRDefault="00B74827" w:rsidP="00B7276A">
      <w:pPr>
        <w:pStyle w:val="Pa5"/>
        <w:jc w:val="both"/>
      </w:pPr>
      <w:r w:rsidRPr="00804CB7">
        <w:rPr>
          <w:rFonts w:ascii="Trebuchet MS" w:hAnsi="Trebuchet MS" w:cs="Trebuchet MS"/>
          <w:b/>
          <w:bCs/>
          <w:color w:val="000000"/>
          <w:sz w:val="23"/>
          <w:szCs w:val="23"/>
        </w:rPr>
        <w:t xml:space="preserve">Site : </w:t>
      </w:r>
      <w:hyperlink r:id="rId11" w:history="1">
        <w:r w:rsidRPr="00030C1A">
          <w:rPr>
            <w:rStyle w:val="Hyperlink"/>
            <w:rFonts w:ascii="Trebuchet MS" w:hAnsi="Trebuchet MS" w:cs="Trebuchet MS"/>
            <w:sz w:val="23"/>
            <w:szCs w:val="23"/>
          </w:rPr>
          <w:t>www.criabd.be</w:t>
        </w:r>
      </w:hyperlink>
      <w:r w:rsidRPr="00030C1A">
        <w:rPr>
          <w:rFonts w:ascii="Trebuchet MS" w:hAnsi="Trebuchet MS" w:cs="Trebuchet MS"/>
          <w:color w:val="000000"/>
          <w:sz w:val="23"/>
          <w:szCs w:val="23"/>
        </w:rPr>
        <w:t xml:space="preserve"> </w:t>
      </w:r>
    </w:p>
    <w:sectPr w:rsidR="00B74827" w:rsidRPr="00C240A5" w:rsidSect="00BF5F5C">
      <w:pgSz w:w="11906" w:h="16838"/>
      <w:pgMar w:top="567" w:right="851" w:bottom="567" w:left="851" w:header="709" w:footer="851" w:gutter="0"/>
      <w:cols w:space="708"/>
      <w:docGrid w:linePitch="326"/>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727CD"/>
    <w:multiLevelType w:val="hybridMultilevel"/>
    <w:tmpl w:val="8E108EA2"/>
    <w:lvl w:ilvl="0" w:tplc="AF5C0260">
      <w:numFmt w:val="bullet"/>
      <w:lvlText w:val="-"/>
      <w:lvlJc w:val="left"/>
      <w:pPr>
        <w:ind w:left="720" w:hanging="360"/>
      </w:pPr>
      <w:rPr>
        <w:rFonts w:ascii="Trebuchet MS" w:eastAsia="Times New Roman" w:hAnsi="Trebuchet M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cs="Wingdings" w:hint="default"/>
      </w:rPr>
    </w:lvl>
    <w:lvl w:ilvl="3" w:tplc="080C0001">
      <w:start w:val="1"/>
      <w:numFmt w:val="bullet"/>
      <w:lvlText w:val=""/>
      <w:lvlJc w:val="left"/>
      <w:pPr>
        <w:ind w:left="2880" w:hanging="360"/>
      </w:pPr>
      <w:rPr>
        <w:rFonts w:ascii="Symbol" w:hAnsi="Symbol" w:cs="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cs="Wingdings" w:hint="default"/>
      </w:rPr>
    </w:lvl>
    <w:lvl w:ilvl="6" w:tplc="080C0001">
      <w:start w:val="1"/>
      <w:numFmt w:val="bullet"/>
      <w:lvlText w:val=""/>
      <w:lvlJc w:val="left"/>
      <w:pPr>
        <w:ind w:left="5040" w:hanging="360"/>
      </w:pPr>
      <w:rPr>
        <w:rFonts w:ascii="Symbol" w:hAnsi="Symbol" w:cs="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5C4C"/>
    <w:rsid w:val="00030C1A"/>
    <w:rsid w:val="00197B72"/>
    <w:rsid w:val="001F0B28"/>
    <w:rsid w:val="00283DC3"/>
    <w:rsid w:val="002C34DA"/>
    <w:rsid w:val="002E5C89"/>
    <w:rsid w:val="003207AF"/>
    <w:rsid w:val="00375C4C"/>
    <w:rsid w:val="003F204E"/>
    <w:rsid w:val="00421E7F"/>
    <w:rsid w:val="00450B70"/>
    <w:rsid w:val="004E72B9"/>
    <w:rsid w:val="005266A6"/>
    <w:rsid w:val="005B55A6"/>
    <w:rsid w:val="006557C9"/>
    <w:rsid w:val="006750DA"/>
    <w:rsid w:val="0069435B"/>
    <w:rsid w:val="00745808"/>
    <w:rsid w:val="007636BC"/>
    <w:rsid w:val="007E40D9"/>
    <w:rsid w:val="007F4963"/>
    <w:rsid w:val="00804CB7"/>
    <w:rsid w:val="008A5C9F"/>
    <w:rsid w:val="00931F0D"/>
    <w:rsid w:val="009802CB"/>
    <w:rsid w:val="009E12DC"/>
    <w:rsid w:val="00A400B6"/>
    <w:rsid w:val="00B7276A"/>
    <w:rsid w:val="00B74827"/>
    <w:rsid w:val="00B96501"/>
    <w:rsid w:val="00BF5F5C"/>
    <w:rsid w:val="00C240A5"/>
    <w:rsid w:val="00C508A5"/>
    <w:rsid w:val="00C873BC"/>
    <w:rsid w:val="00D34545"/>
    <w:rsid w:val="00D43980"/>
    <w:rsid w:val="00D969AA"/>
    <w:rsid w:val="00DB63FF"/>
    <w:rsid w:val="00E814B3"/>
    <w:rsid w:val="00EB2664"/>
    <w:rsid w:val="00F06881"/>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A6"/>
    <w:pPr>
      <w:spacing w:after="200" w:line="276" w:lineRule="auto"/>
    </w:pPr>
    <w:rPr>
      <w:rFonts w:cs="Arial"/>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75C4C"/>
    <w:pPr>
      <w:autoSpaceDE w:val="0"/>
      <w:autoSpaceDN w:val="0"/>
      <w:adjustRightInd w:val="0"/>
    </w:pPr>
    <w:rPr>
      <w:rFonts w:ascii="Myriad Pro Cond" w:hAnsi="Myriad Pro Cond" w:cs="Myriad Pro Cond"/>
      <w:color w:val="000000"/>
      <w:sz w:val="24"/>
      <w:szCs w:val="24"/>
      <w:lang w:eastAsia="en-US"/>
    </w:rPr>
  </w:style>
  <w:style w:type="paragraph" w:customStyle="1" w:styleId="Pa0">
    <w:name w:val="Pa0"/>
    <w:basedOn w:val="Default"/>
    <w:next w:val="Default"/>
    <w:uiPriority w:val="99"/>
    <w:rsid w:val="00375C4C"/>
    <w:pPr>
      <w:spacing w:line="241" w:lineRule="atLeast"/>
    </w:pPr>
    <w:rPr>
      <w:color w:val="auto"/>
    </w:rPr>
  </w:style>
  <w:style w:type="character" w:customStyle="1" w:styleId="A1">
    <w:name w:val="A1"/>
    <w:uiPriority w:val="99"/>
    <w:rsid w:val="00375C4C"/>
    <w:rPr>
      <w:rFonts w:ascii="Myriad Pro" w:hAnsi="Myriad Pro" w:cs="Myriad Pro"/>
      <w:color w:val="000000"/>
      <w:sz w:val="46"/>
      <w:szCs w:val="46"/>
    </w:rPr>
  </w:style>
  <w:style w:type="paragraph" w:customStyle="1" w:styleId="Pa2">
    <w:name w:val="Pa2"/>
    <w:basedOn w:val="Default"/>
    <w:next w:val="Default"/>
    <w:uiPriority w:val="99"/>
    <w:rsid w:val="00375C4C"/>
    <w:pPr>
      <w:spacing w:line="241" w:lineRule="atLeast"/>
    </w:pPr>
    <w:rPr>
      <w:color w:val="auto"/>
    </w:rPr>
  </w:style>
  <w:style w:type="character" w:customStyle="1" w:styleId="A2">
    <w:name w:val="A2"/>
    <w:uiPriority w:val="99"/>
    <w:rsid w:val="00375C4C"/>
    <w:rPr>
      <w:rFonts w:ascii="Comic Sans MS" w:hAnsi="Comic Sans MS" w:cs="Comic Sans MS"/>
      <w:b/>
      <w:bCs/>
      <w:color w:val="000000"/>
      <w:sz w:val="38"/>
      <w:szCs w:val="38"/>
    </w:rPr>
  </w:style>
  <w:style w:type="character" w:customStyle="1" w:styleId="A3">
    <w:name w:val="A3"/>
    <w:uiPriority w:val="99"/>
    <w:rsid w:val="00375C4C"/>
    <w:rPr>
      <w:rFonts w:ascii="Myriad Pro" w:hAnsi="Myriad Pro" w:cs="Myriad Pro"/>
      <w:b/>
      <w:bCs/>
      <w:color w:val="000000"/>
      <w:sz w:val="30"/>
      <w:szCs w:val="30"/>
    </w:rPr>
  </w:style>
  <w:style w:type="character" w:customStyle="1" w:styleId="A4">
    <w:name w:val="A4"/>
    <w:uiPriority w:val="99"/>
    <w:rsid w:val="00375C4C"/>
    <w:rPr>
      <w:rFonts w:ascii="Myriad Pro" w:hAnsi="Myriad Pro" w:cs="Myriad Pro"/>
      <w:b/>
      <w:bCs/>
      <w:color w:val="000000"/>
      <w:sz w:val="17"/>
      <w:szCs w:val="17"/>
    </w:rPr>
  </w:style>
  <w:style w:type="paragraph" w:customStyle="1" w:styleId="Pa3">
    <w:name w:val="Pa3"/>
    <w:basedOn w:val="Default"/>
    <w:next w:val="Default"/>
    <w:uiPriority w:val="99"/>
    <w:rsid w:val="00375C4C"/>
    <w:pPr>
      <w:spacing w:line="241" w:lineRule="atLeast"/>
    </w:pPr>
    <w:rPr>
      <w:color w:val="auto"/>
    </w:rPr>
  </w:style>
  <w:style w:type="paragraph" w:customStyle="1" w:styleId="Pa4">
    <w:name w:val="Pa4"/>
    <w:basedOn w:val="Default"/>
    <w:next w:val="Default"/>
    <w:uiPriority w:val="99"/>
    <w:rsid w:val="00375C4C"/>
    <w:pPr>
      <w:spacing w:line="241" w:lineRule="atLeast"/>
    </w:pPr>
    <w:rPr>
      <w:color w:val="auto"/>
    </w:rPr>
  </w:style>
  <w:style w:type="character" w:customStyle="1" w:styleId="A6">
    <w:name w:val="A6"/>
    <w:uiPriority w:val="99"/>
    <w:rsid w:val="00375C4C"/>
    <w:rPr>
      <w:rFonts w:ascii="Myriad Pro" w:hAnsi="Myriad Pro" w:cs="Myriad Pro"/>
      <w:color w:val="000000"/>
      <w:sz w:val="14"/>
      <w:szCs w:val="14"/>
    </w:rPr>
  </w:style>
  <w:style w:type="paragraph" w:customStyle="1" w:styleId="Pa5">
    <w:name w:val="Pa5"/>
    <w:basedOn w:val="Default"/>
    <w:next w:val="Default"/>
    <w:uiPriority w:val="99"/>
    <w:rsid w:val="00375C4C"/>
    <w:pPr>
      <w:spacing w:line="241" w:lineRule="atLeast"/>
    </w:pPr>
    <w:rPr>
      <w:color w:val="auto"/>
    </w:rPr>
  </w:style>
  <w:style w:type="character" w:customStyle="1" w:styleId="A7">
    <w:name w:val="A7"/>
    <w:uiPriority w:val="99"/>
    <w:rsid w:val="00375C4C"/>
    <w:rPr>
      <w:rFonts w:ascii="Myriad Pro" w:hAnsi="Myriad Pro" w:cs="Myriad Pro"/>
      <w:b/>
      <w:bCs/>
      <w:color w:val="000000"/>
      <w:sz w:val="36"/>
      <w:szCs w:val="36"/>
    </w:rPr>
  </w:style>
  <w:style w:type="character" w:customStyle="1" w:styleId="A9">
    <w:name w:val="A9"/>
    <w:uiPriority w:val="99"/>
    <w:rsid w:val="00375C4C"/>
    <w:rPr>
      <w:rFonts w:ascii="Comic Sans MS" w:hAnsi="Comic Sans MS" w:cs="Comic Sans MS"/>
      <w:b/>
      <w:bCs/>
      <w:color w:val="000000"/>
      <w:sz w:val="32"/>
      <w:szCs w:val="32"/>
    </w:rPr>
  </w:style>
  <w:style w:type="character" w:customStyle="1" w:styleId="A10">
    <w:name w:val="A10"/>
    <w:uiPriority w:val="99"/>
    <w:rsid w:val="00375C4C"/>
    <w:rPr>
      <w:rFonts w:ascii="Comic Sans MS" w:hAnsi="Comic Sans MS" w:cs="Comic Sans MS"/>
      <w:color w:val="000000"/>
      <w:sz w:val="28"/>
      <w:szCs w:val="28"/>
    </w:rPr>
  </w:style>
  <w:style w:type="character" w:customStyle="1" w:styleId="A11">
    <w:name w:val="A11"/>
    <w:uiPriority w:val="99"/>
    <w:rsid w:val="00375C4C"/>
    <w:rPr>
      <w:rFonts w:ascii="Comic Sans MS" w:hAnsi="Comic Sans MS" w:cs="Comic Sans MS"/>
      <w:b/>
      <w:bCs/>
      <w:color w:val="000000"/>
      <w:sz w:val="26"/>
      <w:szCs w:val="26"/>
    </w:rPr>
  </w:style>
  <w:style w:type="paragraph" w:customStyle="1" w:styleId="Pa8">
    <w:name w:val="Pa8"/>
    <w:basedOn w:val="Default"/>
    <w:next w:val="Default"/>
    <w:uiPriority w:val="99"/>
    <w:rsid w:val="00375C4C"/>
    <w:pPr>
      <w:spacing w:line="241" w:lineRule="atLeast"/>
    </w:pPr>
    <w:rPr>
      <w:color w:val="auto"/>
    </w:rPr>
  </w:style>
  <w:style w:type="paragraph" w:customStyle="1" w:styleId="Pa9">
    <w:name w:val="Pa9"/>
    <w:basedOn w:val="Default"/>
    <w:next w:val="Default"/>
    <w:uiPriority w:val="99"/>
    <w:rsid w:val="00375C4C"/>
    <w:pPr>
      <w:spacing w:line="241" w:lineRule="atLeast"/>
    </w:pPr>
    <w:rPr>
      <w:color w:val="auto"/>
    </w:rPr>
  </w:style>
  <w:style w:type="character" w:customStyle="1" w:styleId="A12">
    <w:name w:val="A12"/>
    <w:uiPriority w:val="99"/>
    <w:rsid w:val="00375C4C"/>
    <w:rPr>
      <w:rFonts w:ascii="Myriad Pro Light" w:hAnsi="Myriad Pro Light" w:cs="Myriad Pro Light"/>
      <w:color w:val="000000"/>
      <w:sz w:val="44"/>
      <w:szCs w:val="44"/>
    </w:rPr>
  </w:style>
  <w:style w:type="paragraph" w:styleId="BalloonText">
    <w:name w:val="Balloon Text"/>
    <w:basedOn w:val="Normal"/>
    <w:link w:val="BalloonTextChar"/>
    <w:uiPriority w:val="99"/>
    <w:semiHidden/>
    <w:rsid w:val="0042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1E7F"/>
    <w:rPr>
      <w:rFonts w:ascii="Tahoma" w:hAnsi="Tahoma" w:cs="Tahoma"/>
      <w:sz w:val="16"/>
      <w:szCs w:val="16"/>
    </w:rPr>
  </w:style>
  <w:style w:type="character" w:styleId="Hyperlink">
    <w:name w:val="Hyperlink"/>
    <w:basedOn w:val="DefaultParagraphFont"/>
    <w:uiPriority w:val="99"/>
    <w:rsid w:val="00B96501"/>
    <w:rPr>
      <w:rFonts w:cs="Times New Roman"/>
      <w:color w:val="0000FF"/>
      <w:u w:val="single"/>
    </w:rPr>
  </w:style>
  <w:style w:type="table" w:styleId="TableGrid">
    <w:name w:val="Table Grid"/>
    <w:basedOn w:val="TableNormal"/>
    <w:uiPriority w:val="99"/>
    <w:rsid w:val="00C240A5"/>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riabd.be" TargetMode="External"/><Relationship Id="rId5" Type="http://schemas.openxmlformats.org/officeDocument/2006/relationships/image" Target="media/image1.jpeg"/><Relationship Id="rId10" Type="http://schemas.openxmlformats.org/officeDocument/2006/relationships/hyperlink" Target="mailto:criabd.belgium@gmail.com" TargetMode="External"/><Relationship Id="rId4" Type="http://schemas.openxmlformats.org/officeDocument/2006/relationships/webSettings" Target="webSettings.xml"/><Relationship Id="rId9" Type="http://schemas.openxmlformats.org/officeDocument/2006/relationships/hyperlink" Target="mailto:roland@francar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332</Words>
  <Characters>1897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Michel</dc:creator>
  <cp:keywords/>
  <dc:description/>
  <cp:lastModifiedBy>User</cp:lastModifiedBy>
  <cp:revision>2</cp:revision>
  <dcterms:created xsi:type="dcterms:W3CDTF">2017-02-27T08:07:00Z</dcterms:created>
  <dcterms:modified xsi:type="dcterms:W3CDTF">2017-02-27T08:07:00Z</dcterms:modified>
</cp:coreProperties>
</file>