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5027B" w14:textId="77777777" w:rsidR="00BE0EC4" w:rsidRDefault="00BE0EC4" w:rsidP="00BE0EC4">
      <w:pPr>
        <w:pStyle w:val="Titre1"/>
        <w:keepLines w:val="0"/>
        <w:pageBreakBefore/>
        <w:numPr>
          <w:ilvl w:val="0"/>
          <w:numId w:val="3"/>
        </w:numPr>
        <w:spacing w:before="240" w:after="240" w:line="276" w:lineRule="auto"/>
        <w:rPr>
          <w:szCs w:val="40"/>
          <w:lang w:val="fr-BE"/>
        </w:rPr>
      </w:pPr>
      <w:bookmarkStart w:id="0" w:name="_Toc509433959"/>
      <w:bookmarkStart w:id="1" w:name="_GoBack"/>
      <w:r>
        <w:t>Editorial</w:t>
      </w:r>
      <w:bookmarkEnd w:id="0"/>
    </w:p>
    <w:p w14:paraId="74CCFA6D" w14:textId="77777777" w:rsidR="00BE0EC4" w:rsidRDefault="00BE0EC4" w:rsidP="00BE0EC4">
      <w:pPr>
        <w:pStyle w:val="Formatlibre"/>
        <w:spacing w:line="276" w:lineRule="auto"/>
        <w:rPr>
          <w:rFonts w:ascii="Calibri" w:hAnsi="Calibri" w:cs="Calibri"/>
          <w:b/>
          <w:color w:val="auto"/>
          <w:szCs w:val="24"/>
          <w:lang w:val="fr-BE"/>
        </w:rPr>
      </w:pPr>
      <w:r>
        <w:rPr>
          <w:rFonts w:ascii="Calibri" w:hAnsi="Calibri" w:cs="Calibri"/>
          <w:b/>
          <w:color w:val="auto"/>
          <w:szCs w:val="24"/>
          <w:lang w:val="fr-BE"/>
        </w:rPr>
        <w:t>Chercher inlassablement</w:t>
      </w:r>
    </w:p>
    <w:p w14:paraId="76B02E51" w14:textId="77777777" w:rsidR="00BE0EC4" w:rsidRDefault="00BE0EC4" w:rsidP="00BE0EC4">
      <w:pPr>
        <w:pStyle w:val="Formatlibre"/>
        <w:spacing w:line="276" w:lineRule="auto"/>
        <w:rPr>
          <w:rFonts w:ascii="Calibri" w:hAnsi="Calibri" w:cs="Calibri"/>
          <w:b/>
          <w:color w:val="auto"/>
          <w:szCs w:val="24"/>
          <w:lang w:val="fr-BE"/>
        </w:rPr>
      </w:pPr>
    </w:p>
    <w:p w14:paraId="5FEDCA0B" w14:textId="77777777" w:rsidR="00BE0EC4" w:rsidRDefault="00BE0EC4" w:rsidP="00BE0EC4">
      <w:pPr>
        <w:pStyle w:val="Formatlibre"/>
        <w:spacing w:line="276" w:lineRule="auto"/>
        <w:rPr>
          <w:rFonts w:ascii="Calibri" w:hAnsi="Calibri" w:cs="Calibri"/>
          <w:color w:val="auto"/>
          <w:szCs w:val="24"/>
          <w:lang w:val="fr-BE"/>
        </w:rPr>
      </w:pPr>
      <w:r>
        <w:rPr>
          <w:rFonts w:ascii="Calibri" w:hAnsi="Calibri" w:cs="Calibri"/>
          <w:color w:val="auto"/>
          <w:szCs w:val="24"/>
          <w:lang w:val="fr-BE"/>
        </w:rPr>
        <w:t>Le temps passe inexorablement, parfois dans la répétition et la banalité, pensons-nous.</w:t>
      </w:r>
    </w:p>
    <w:p w14:paraId="2C2C1FE6" w14:textId="77777777" w:rsidR="00BE0EC4" w:rsidRDefault="00BE0EC4" w:rsidP="00BE0EC4">
      <w:pPr>
        <w:pStyle w:val="Formatlibre"/>
        <w:spacing w:line="276" w:lineRule="auto"/>
        <w:rPr>
          <w:rFonts w:ascii="Calibri" w:hAnsi="Calibri" w:cs="Calibri"/>
          <w:color w:val="auto"/>
          <w:szCs w:val="24"/>
          <w:lang w:val="fr-BE"/>
        </w:rPr>
      </w:pPr>
      <w:r>
        <w:rPr>
          <w:rFonts w:ascii="Calibri" w:hAnsi="Calibri" w:cs="Calibri"/>
          <w:color w:val="auto"/>
          <w:szCs w:val="24"/>
          <w:lang w:val="fr-BE"/>
        </w:rPr>
        <w:t>Et pourtant, détrompons-nous… La vie ne manque pas de nous questionner, de nous interpeller, de bousculer nos évidences et nos certitudes confortables.</w:t>
      </w:r>
    </w:p>
    <w:p w14:paraId="33D08376" w14:textId="77777777" w:rsidR="00BE0EC4" w:rsidRDefault="00BE0EC4" w:rsidP="00BE0EC4">
      <w:pPr>
        <w:pStyle w:val="Formatlibre"/>
        <w:spacing w:line="276" w:lineRule="auto"/>
        <w:ind w:firstLine="720"/>
        <w:rPr>
          <w:rFonts w:ascii="Calibri" w:hAnsi="Calibri" w:cs="Calibri"/>
          <w:color w:val="auto"/>
          <w:szCs w:val="24"/>
          <w:lang w:val="fr-BE"/>
        </w:rPr>
      </w:pPr>
    </w:p>
    <w:p w14:paraId="61501597" w14:textId="77777777" w:rsidR="00BE0EC4" w:rsidRDefault="00BE0EC4" w:rsidP="00BE0EC4">
      <w:pPr>
        <w:pStyle w:val="Formatlibre"/>
        <w:spacing w:line="276" w:lineRule="auto"/>
        <w:rPr>
          <w:rFonts w:ascii="Calibri" w:hAnsi="Calibri" w:cs="Calibri"/>
          <w:color w:val="auto"/>
          <w:szCs w:val="24"/>
          <w:lang w:val="fr-BE"/>
        </w:rPr>
      </w:pPr>
      <w:r>
        <w:rPr>
          <w:rFonts w:ascii="Calibri" w:hAnsi="Calibri" w:cs="Calibri"/>
          <w:color w:val="auto"/>
          <w:szCs w:val="24"/>
          <w:lang w:val="fr-BE"/>
        </w:rPr>
        <w:t xml:space="preserve">Une dame de plus de 80 ans, rencontrée récemment, me confiait qu’elle continue à chercher des réponses aux questions que la vie lui envoie. Elle lit avec avidité, échange avec d’autres…  </w:t>
      </w:r>
    </w:p>
    <w:p w14:paraId="585925E2" w14:textId="77777777" w:rsidR="00BE0EC4" w:rsidRDefault="00BE0EC4" w:rsidP="00BE0EC4">
      <w:pPr>
        <w:pStyle w:val="Formatlibre"/>
        <w:spacing w:line="276" w:lineRule="auto"/>
        <w:rPr>
          <w:rFonts w:ascii="Calibri" w:hAnsi="Calibri" w:cs="Calibri"/>
          <w:color w:val="auto"/>
          <w:szCs w:val="24"/>
          <w:lang w:val="fr-BE"/>
        </w:rPr>
      </w:pPr>
      <w:r>
        <w:rPr>
          <w:rFonts w:ascii="Calibri" w:hAnsi="Calibri" w:cs="Calibri"/>
          <w:color w:val="auto"/>
          <w:szCs w:val="24"/>
          <w:lang w:val="fr-BE"/>
        </w:rPr>
        <w:t xml:space="preserve">Elle consigne ses réflexions dans un grand cahier qu’elle destine à ses enfants et petits-enfants. Beau testament spirituel ! J’étais profondément touchée. </w:t>
      </w:r>
    </w:p>
    <w:p w14:paraId="6F0F3BBF" w14:textId="77777777" w:rsidR="00BE0EC4" w:rsidRDefault="00BE0EC4" w:rsidP="00BE0EC4">
      <w:pPr>
        <w:pStyle w:val="Formatlibre"/>
        <w:spacing w:line="276" w:lineRule="auto"/>
        <w:rPr>
          <w:rFonts w:ascii="Calibri" w:hAnsi="Calibri" w:cs="Calibri"/>
          <w:color w:val="auto"/>
          <w:szCs w:val="24"/>
          <w:lang w:val="fr-BE"/>
        </w:rPr>
      </w:pPr>
    </w:p>
    <w:p w14:paraId="3673F6C3" w14:textId="77777777" w:rsidR="00BE0EC4" w:rsidRDefault="00BE0EC4" w:rsidP="00BE0EC4">
      <w:pPr>
        <w:pStyle w:val="Formatlibre"/>
        <w:spacing w:line="276" w:lineRule="auto"/>
        <w:rPr>
          <w:rFonts w:ascii="Calibri" w:hAnsi="Calibri" w:cs="Calibri"/>
          <w:color w:val="auto"/>
          <w:szCs w:val="24"/>
          <w:lang w:val="fr-BE"/>
        </w:rPr>
      </w:pPr>
      <w:r>
        <w:rPr>
          <w:rFonts w:ascii="Calibri" w:hAnsi="Calibri" w:cs="Calibri"/>
          <w:color w:val="auto"/>
          <w:szCs w:val="24"/>
          <w:lang w:val="fr-BE"/>
        </w:rPr>
        <w:t xml:space="preserve">Oui, continuer à chercher, avec patience et ténacité, loin des réponses toutes faites et des idéologies qui, tel le chant des sirènes, </w:t>
      </w:r>
      <w:proofErr w:type="gramStart"/>
      <w:r>
        <w:rPr>
          <w:rFonts w:ascii="Calibri" w:hAnsi="Calibri" w:cs="Calibri"/>
          <w:color w:val="auto"/>
          <w:szCs w:val="24"/>
          <w:lang w:val="fr-BE"/>
        </w:rPr>
        <w:t>prétendent</w:t>
      </w:r>
      <w:proofErr w:type="gramEnd"/>
      <w:r>
        <w:rPr>
          <w:rFonts w:ascii="Calibri" w:hAnsi="Calibri" w:cs="Calibri"/>
          <w:color w:val="auto"/>
          <w:szCs w:val="24"/>
          <w:lang w:val="fr-BE"/>
        </w:rPr>
        <w:t xml:space="preserve"> détenir la vérité et </w:t>
      </w:r>
      <w:r w:rsidR="00F70349">
        <w:rPr>
          <w:rFonts w:ascii="Calibri" w:hAnsi="Calibri" w:cs="Calibri"/>
          <w:color w:val="auto"/>
          <w:szCs w:val="24"/>
          <w:lang w:val="fr-BE"/>
        </w:rPr>
        <w:t>attirent</w:t>
      </w:r>
      <w:r>
        <w:rPr>
          <w:rFonts w:ascii="Calibri" w:hAnsi="Calibri" w:cs="Calibri"/>
          <w:color w:val="auto"/>
          <w:szCs w:val="24"/>
          <w:lang w:val="fr-BE"/>
        </w:rPr>
        <w:t xml:space="preserve"> par leur simplicité. </w:t>
      </w:r>
    </w:p>
    <w:p w14:paraId="19CE71BB" w14:textId="77777777" w:rsidR="00BE0EC4" w:rsidRDefault="00BE0EC4" w:rsidP="0082644C">
      <w:pPr>
        <w:pStyle w:val="Formatlibre"/>
        <w:spacing w:line="276" w:lineRule="auto"/>
        <w:rPr>
          <w:rFonts w:ascii="Calibri" w:hAnsi="Calibri" w:cs="Calibri"/>
          <w:color w:val="auto"/>
          <w:szCs w:val="24"/>
          <w:lang w:val="fr-BE"/>
        </w:rPr>
      </w:pPr>
      <w:r>
        <w:rPr>
          <w:rFonts w:ascii="Calibri" w:hAnsi="Calibri" w:cs="Calibri"/>
          <w:color w:val="auto"/>
          <w:szCs w:val="24"/>
          <w:lang w:val="fr-BE"/>
        </w:rPr>
        <w:t>Chercher des pistes par rap</w:t>
      </w:r>
      <w:r w:rsidR="00F70349">
        <w:rPr>
          <w:rFonts w:ascii="Calibri" w:hAnsi="Calibri" w:cs="Calibri"/>
          <w:color w:val="auto"/>
          <w:szCs w:val="24"/>
          <w:lang w:val="fr-BE"/>
        </w:rPr>
        <w:t xml:space="preserve">port à des questions de sens, </w:t>
      </w:r>
      <w:r>
        <w:rPr>
          <w:rFonts w:ascii="Calibri" w:hAnsi="Calibri" w:cs="Calibri"/>
          <w:color w:val="auto"/>
          <w:szCs w:val="24"/>
          <w:lang w:val="fr-BE"/>
        </w:rPr>
        <w:t xml:space="preserve">des attitudes, des comportements ou paroles qui nous désarçonnent. </w:t>
      </w:r>
    </w:p>
    <w:p w14:paraId="1FEDD313" w14:textId="77777777" w:rsidR="00BE0EC4" w:rsidRDefault="00BE0EC4" w:rsidP="00BE0EC4">
      <w:pPr>
        <w:pStyle w:val="Formatlibre"/>
        <w:spacing w:line="276" w:lineRule="auto"/>
        <w:rPr>
          <w:rFonts w:ascii="Calibri" w:hAnsi="Calibri" w:cs="Calibri"/>
          <w:color w:val="auto"/>
          <w:szCs w:val="24"/>
          <w:lang w:val="fr-BE"/>
        </w:rPr>
      </w:pPr>
      <w:r>
        <w:rPr>
          <w:rFonts w:ascii="Calibri" w:hAnsi="Calibri" w:cs="Calibri"/>
          <w:color w:val="auto"/>
          <w:szCs w:val="24"/>
          <w:lang w:val="fr-BE"/>
        </w:rPr>
        <w:t>En conscience éclairée, en acceptant de nous laisser désinstaller dans nos certitudes ou notre cadre de référence.</w:t>
      </w:r>
    </w:p>
    <w:p w14:paraId="01C745F7" w14:textId="77777777" w:rsidR="00BE0EC4" w:rsidRDefault="00BE0EC4" w:rsidP="00BE0EC4">
      <w:pPr>
        <w:pStyle w:val="Formatlibre"/>
        <w:spacing w:line="276" w:lineRule="auto"/>
        <w:rPr>
          <w:rFonts w:ascii="Calibri" w:hAnsi="Calibri" w:cs="Calibri"/>
          <w:color w:val="auto"/>
          <w:szCs w:val="24"/>
          <w:lang w:val="fr-BE"/>
        </w:rPr>
      </w:pPr>
      <w:r>
        <w:rPr>
          <w:rFonts w:ascii="Calibri" w:hAnsi="Calibri" w:cs="Calibri"/>
          <w:color w:val="auto"/>
          <w:szCs w:val="24"/>
          <w:lang w:val="fr-BE"/>
        </w:rPr>
        <w:t xml:space="preserve">Chercher, avancer avec des temps de repos, de recueillement, d’approfondissement ou de vie intérieure. Une manière de vivre l’Evangile. </w:t>
      </w:r>
    </w:p>
    <w:p w14:paraId="54D3C1D6" w14:textId="77777777" w:rsidR="00BE0EC4" w:rsidRDefault="00BE0EC4" w:rsidP="00BE0EC4">
      <w:pPr>
        <w:pStyle w:val="Formatlibre"/>
        <w:spacing w:line="276" w:lineRule="auto"/>
        <w:rPr>
          <w:rFonts w:ascii="Calibri" w:hAnsi="Calibri" w:cs="Calibri"/>
          <w:color w:val="auto"/>
          <w:szCs w:val="24"/>
          <w:lang w:val="fr-BE"/>
        </w:rPr>
      </w:pPr>
    </w:p>
    <w:p w14:paraId="5AC015EB" w14:textId="77777777" w:rsidR="00BE0EC4" w:rsidRDefault="00BE0EC4" w:rsidP="00BE0EC4">
      <w:pPr>
        <w:pStyle w:val="Formatlibre"/>
        <w:spacing w:line="276" w:lineRule="auto"/>
        <w:rPr>
          <w:rFonts w:ascii="Calibri" w:hAnsi="Calibri" w:cs="Calibri"/>
          <w:color w:val="auto"/>
          <w:szCs w:val="24"/>
          <w:lang w:val="fr-BE"/>
        </w:rPr>
      </w:pPr>
      <w:r>
        <w:rPr>
          <w:rFonts w:ascii="Calibri" w:hAnsi="Calibri" w:cs="Calibri"/>
          <w:color w:val="auto"/>
          <w:szCs w:val="24"/>
          <w:lang w:val="fr-BE"/>
        </w:rPr>
        <w:t xml:space="preserve">C’est à cette quête que </w:t>
      </w:r>
      <w:r w:rsidR="00F70349">
        <w:rPr>
          <w:rFonts w:ascii="Calibri" w:hAnsi="Calibri" w:cs="Calibri"/>
          <w:color w:val="auto"/>
          <w:szCs w:val="24"/>
          <w:lang w:val="fr-BE"/>
        </w:rPr>
        <w:t>le</w:t>
      </w:r>
      <w:r>
        <w:rPr>
          <w:rFonts w:ascii="Calibri" w:hAnsi="Calibri" w:cs="Calibri"/>
          <w:color w:val="auto"/>
          <w:szCs w:val="24"/>
          <w:lang w:val="fr-BE"/>
        </w:rPr>
        <w:t xml:space="preserve"> programme de formation </w:t>
      </w:r>
      <w:r w:rsidR="00F70349">
        <w:rPr>
          <w:rFonts w:ascii="Calibri" w:hAnsi="Calibri" w:cs="Calibri"/>
          <w:color w:val="auto"/>
          <w:szCs w:val="24"/>
          <w:lang w:val="fr-BE"/>
        </w:rPr>
        <w:t xml:space="preserve">annuel </w:t>
      </w:r>
      <w:r>
        <w:rPr>
          <w:rFonts w:ascii="Calibri" w:hAnsi="Calibri" w:cs="Calibri"/>
          <w:color w:val="auto"/>
          <w:szCs w:val="24"/>
          <w:lang w:val="fr-BE"/>
        </w:rPr>
        <w:t xml:space="preserve">présenté ci-dessous vous invite. </w:t>
      </w:r>
    </w:p>
    <w:p w14:paraId="1615CDC9" w14:textId="77777777" w:rsidR="00BE0EC4" w:rsidRDefault="00BE0EC4" w:rsidP="00BE0EC4">
      <w:pPr>
        <w:pStyle w:val="Formatlibre"/>
        <w:spacing w:line="276" w:lineRule="auto"/>
        <w:rPr>
          <w:rFonts w:ascii="Calibri" w:hAnsi="Calibri" w:cs="Calibri"/>
          <w:color w:val="auto"/>
          <w:szCs w:val="24"/>
          <w:lang w:val="fr-BE"/>
        </w:rPr>
      </w:pPr>
    </w:p>
    <w:p w14:paraId="5D8463B2" w14:textId="77777777" w:rsidR="00BE0EC4" w:rsidRDefault="00BE0EC4" w:rsidP="00BE0EC4">
      <w:pPr>
        <w:pStyle w:val="Formatlibre"/>
        <w:spacing w:line="276" w:lineRule="auto"/>
        <w:rPr>
          <w:rFonts w:ascii="Calibri" w:hAnsi="Calibri" w:cs="Calibri"/>
          <w:color w:val="auto"/>
          <w:szCs w:val="24"/>
          <w:lang w:val="fr-BE"/>
        </w:rPr>
      </w:pPr>
      <w:r>
        <w:rPr>
          <w:rFonts w:ascii="Calibri" w:hAnsi="Calibri" w:cs="Calibri"/>
          <w:b/>
          <w:color w:val="auto"/>
          <w:szCs w:val="24"/>
          <w:lang w:val="fr-BE"/>
        </w:rPr>
        <w:t>Quatre réunions d’informations ABC</w:t>
      </w:r>
      <w:r>
        <w:rPr>
          <w:rFonts w:ascii="Calibri" w:hAnsi="Calibri" w:cs="Calibri"/>
          <w:color w:val="auto"/>
          <w:szCs w:val="24"/>
          <w:lang w:val="fr-BE"/>
        </w:rPr>
        <w:t xml:space="preserve"> pour des candidats visiteurs ponctueront l’année. Une occasion de s’informer ou de vérifier si l’engagement commencé correspond aux attentes. </w:t>
      </w:r>
    </w:p>
    <w:p w14:paraId="3AF18F09" w14:textId="77777777" w:rsidR="00BE0EC4" w:rsidRDefault="00BE0EC4" w:rsidP="00BE0EC4">
      <w:pPr>
        <w:pStyle w:val="Formatlibre"/>
        <w:spacing w:line="276" w:lineRule="auto"/>
        <w:rPr>
          <w:rFonts w:ascii="Calibri" w:hAnsi="Calibri" w:cs="Calibri"/>
          <w:color w:val="auto"/>
          <w:szCs w:val="24"/>
          <w:lang w:val="fr-BE"/>
        </w:rPr>
      </w:pPr>
    </w:p>
    <w:p w14:paraId="07AA9907" w14:textId="77777777" w:rsidR="00DC4CB9" w:rsidRDefault="00BE0EC4" w:rsidP="00BE0EC4">
      <w:pPr>
        <w:tabs>
          <w:tab w:val="left" w:pos="567"/>
        </w:tabs>
        <w:spacing w:line="276" w:lineRule="auto"/>
        <w:rPr>
          <w:rFonts w:cs="Calibri"/>
          <w:bCs/>
          <w:lang w:val="fr-BE"/>
        </w:rPr>
      </w:pPr>
      <w:r>
        <w:rPr>
          <w:rFonts w:cs="Calibri"/>
          <w:b/>
          <w:bCs/>
          <w:lang w:val="fr-BE"/>
        </w:rPr>
        <w:t>Les formations de base</w:t>
      </w:r>
      <w:r>
        <w:rPr>
          <w:rFonts w:cs="Calibri"/>
          <w:bCs/>
          <w:lang w:val="fr-BE"/>
        </w:rPr>
        <w:t xml:space="preserve"> se répètent d’année en année parce qu’il y a toujours de nouveaux visiteurs et qu’elles correspondent à une réelle demande.</w:t>
      </w:r>
    </w:p>
    <w:p w14:paraId="4F54FEE7" w14:textId="36BD522C" w:rsidR="0082644C" w:rsidRDefault="00BE0EC4" w:rsidP="00BE0EC4">
      <w:pPr>
        <w:tabs>
          <w:tab w:val="left" w:pos="567"/>
        </w:tabs>
        <w:spacing w:line="276" w:lineRule="auto"/>
        <w:rPr>
          <w:rFonts w:cs="Calibri"/>
          <w:bCs/>
          <w:lang w:val="fr-BE"/>
        </w:rPr>
      </w:pPr>
      <w:r>
        <w:rPr>
          <w:rFonts w:cs="Calibri"/>
          <w:bCs/>
          <w:lang w:val="fr-BE"/>
        </w:rPr>
        <w:t>La « F</w:t>
      </w:r>
      <w:r>
        <w:rPr>
          <w:rFonts w:cs="Calibri"/>
          <w:bCs/>
          <w:i/>
          <w:lang w:val="fr-BE"/>
        </w:rPr>
        <w:t>ormation à l’écoute »</w:t>
      </w:r>
      <w:r>
        <w:rPr>
          <w:rFonts w:cs="Calibri"/>
          <w:bCs/>
          <w:lang w:val="fr-BE"/>
        </w:rPr>
        <w:t xml:space="preserve"> est un socle de base, essentiel, sur lequel tout accompagnant s’appuie dans sa pratique. </w:t>
      </w:r>
    </w:p>
    <w:p w14:paraId="60093145" w14:textId="7EAD0991" w:rsidR="00BE0EC4" w:rsidRDefault="00BE0EC4" w:rsidP="00BE0EC4">
      <w:pPr>
        <w:tabs>
          <w:tab w:val="left" w:pos="567"/>
        </w:tabs>
        <w:spacing w:line="276" w:lineRule="auto"/>
        <w:rPr>
          <w:rFonts w:cs="Calibri"/>
          <w:bCs/>
          <w:lang w:val="fr-BE"/>
        </w:rPr>
      </w:pPr>
      <w:r>
        <w:rPr>
          <w:rFonts w:cs="Calibri"/>
          <w:bCs/>
          <w:lang w:val="fr-BE"/>
        </w:rPr>
        <w:t>La formation « P</w:t>
      </w:r>
      <w:r>
        <w:rPr>
          <w:rFonts w:cs="Calibri"/>
          <w:bCs/>
          <w:i/>
          <w:lang w:val="fr-BE"/>
        </w:rPr>
        <w:t>orter la communion »</w:t>
      </w:r>
      <w:r>
        <w:rPr>
          <w:rFonts w:cs="Calibri"/>
          <w:bCs/>
          <w:lang w:val="fr-BE"/>
        </w:rPr>
        <w:t xml:space="preserve"> permettra de revoir le sens et la manière de vivre ce temps fort avec les personnes visitées. </w:t>
      </w:r>
    </w:p>
    <w:p w14:paraId="5BB41E93" w14:textId="77777777" w:rsidR="00BE0EC4" w:rsidRDefault="00BE0EC4" w:rsidP="00BE0EC4">
      <w:pPr>
        <w:tabs>
          <w:tab w:val="left" w:pos="567"/>
        </w:tabs>
        <w:spacing w:line="276" w:lineRule="auto"/>
        <w:rPr>
          <w:rFonts w:cs="Calibri"/>
          <w:bCs/>
          <w:lang w:val="fr-BE"/>
        </w:rPr>
      </w:pPr>
      <w:r>
        <w:rPr>
          <w:rFonts w:cs="Calibri"/>
          <w:bCs/>
          <w:lang w:val="fr-BE"/>
        </w:rPr>
        <w:t xml:space="preserve">N’hésitez pas à participer à une de ces formations, même après quelques années d’expérience ! </w:t>
      </w:r>
    </w:p>
    <w:p w14:paraId="2805C692" w14:textId="77777777" w:rsidR="00BE0EC4" w:rsidRDefault="00BE0EC4" w:rsidP="00BE0EC4">
      <w:pPr>
        <w:tabs>
          <w:tab w:val="left" w:pos="567"/>
        </w:tabs>
        <w:spacing w:line="276" w:lineRule="auto"/>
        <w:rPr>
          <w:rFonts w:cs="Calibri"/>
          <w:bCs/>
          <w:lang w:val="fr-BE"/>
        </w:rPr>
      </w:pPr>
    </w:p>
    <w:p w14:paraId="009F885D" w14:textId="77777777" w:rsidR="00BE0EC4" w:rsidRDefault="00BE0EC4" w:rsidP="00BE0EC4">
      <w:pPr>
        <w:tabs>
          <w:tab w:val="left" w:pos="567"/>
        </w:tabs>
        <w:spacing w:line="276" w:lineRule="auto"/>
        <w:rPr>
          <w:rFonts w:cs="Calibri"/>
          <w:lang w:val="fr-BE"/>
        </w:rPr>
      </w:pPr>
      <w:r>
        <w:rPr>
          <w:rFonts w:cs="Calibri"/>
          <w:lang w:val="fr-BE"/>
        </w:rPr>
        <w:t xml:space="preserve">Nous proposons aussi </w:t>
      </w:r>
      <w:r>
        <w:rPr>
          <w:rFonts w:cs="Calibri"/>
          <w:b/>
          <w:lang w:val="fr-BE"/>
        </w:rPr>
        <w:t>six rendez-vous de formation permanente</w:t>
      </w:r>
      <w:r>
        <w:rPr>
          <w:rFonts w:cs="Calibri"/>
          <w:lang w:val="fr-BE"/>
        </w:rPr>
        <w:t>.</w:t>
      </w:r>
    </w:p>
    <w:p w14:paraId="033F098B" w14:textId="77777777" w:rsidR="00BE0EC4" w:rsidRDefault="00BE0EC4" w:rsidP="00BE0EC4">
      <w:pPr>
        <w:tabs>
          <w:tab w:val="left" w:pos="567"/>
        </w:tabs>
        <w:spacing w:line="276" w:lineRule="auto"/>
        <w:rPr>
          <w:rFonts w:cs="Calibri"/>
          <w:lang w:val="fr-BE"/>
        </w:rPr>
      </w:pPr>
    </w:p>
    <w:p w14:paraId="245DBDFD" w14:textId="77777777" w:rsidR="00BE0EC4" w:rsidRDefault="00BE0EC4" w:rsidP="00BE0EC4">
      <w:pPr>
        <w:tabs>
          <w:tab w:val="left" w:pos="567"/>
        </w:tabs>
        <w:spacing w:line="276" w:lineRule="auto"/>
        <w:rPr>
          <w:rFonts w:cs="Calibri"/>
          <w:lang w:val="fr-BE"/>
        </w:rPr>
      </w:pPr>
      <w:r>
        <w:rPr>
          <w:rFonts w:cs="Calibri"/>
          <w:lang w:val="fr-BE"/>
        </w:rPr>
        <w:lastRenderedPageBreak/>
        <w:t>Savez-vous que 80 % de notre communication est non verbale ? La formation « L</w:t>
      </w:r>
      <w:r>
        <w:rPr>
          <w:rFonts w:cs="Calibri"/>
          <w:i/>
          <w:lang w:val="fr-BE"/>
        </w:rPr>
        <w:t>a communication non verbale »</w:t>
      </w:r>
      <w:r>
        <w:rPr>
          <w:rFonts w:cs="Calibri"/>
          <w:lang w:val="fr-BE"/>
        </w:rPr>
        <w:t xml:space="preserve"> organisée en mars 2019 à la demande du bureau des aumôneries hospitalières a rencontré un réel succès. C’est pourquoi nous programmons une nouvelle journée sur ce thème. </w:t>
      </w:r>
    </w:p>
    <w:p w14:paraId="3B4E637E" w14:textId="77777777" w:rsidR="00BE0EC4" w:rsidRDefault="00BE0EC4" w:rsidP="00BE0EC4">
      <w:pPr>
        <w:spacing w:line="276" w:lineRule="auto"/>
        <w:rPr>
          <w:rFonts w:cs="Calibri"/>
          <w:lang w:val="fr-BE"/>
        </w:rPr>
      </w:pPr>
    </w:p>
    <w:p w14:paraId="494BBC64" w14:textId="77777777" w:rsidR="00BE0EC4" w:rsidRDefault="00BE0EC4" w:rsidP="00BE0EC4">
      <w:pPr>
        <w:spacing w:line="276" w:lineRule="auto"/>
        <w:rPr>
          <w:rFonts w:cs="Calibri"/>
          <w:i/>
          <w:lang w:val="fr-BE"/>
        </w:rPr>
      </w:pPr>
      <w:r>
        <w:rPr>
          <w:rFonts w:cs="Calibri"/>
          <w:lang w:val="fr-BE"/>
        </w:rPr>
        <w:t xml:space="preserve">Comme tous les deux ans, la </w:t>
      </w:r>
      <w:r w:rsidR="00B352ED">
        <w:rPr>
          <w:rFonts w:cs="Calibri"/>
          <w:lang w:val="fr-BE"/>
        </w:rPr>
        <w:t>Pastorale interdiocésaine des V</w:t>
      </w:r>
      <w:r>
        <w:rPr>
          <w:rFonts w:cs="Calibri"/>
          <w:lang w:val="fr-BE"/>
        </w:rPr>
        <w:t xml:space="preserve">isiteurs nous invite à une journée de rencontre et de formation à </w:t>
      </w:r>
      <w:proofErr w:type="spellStart"/>
      <w:r>
        <w:rPr>
          <w:rFonts w:cs="Calibri"/>
          <w:lang w:val="fr-BE"/>
        </w:rPr>
        <w:t>Erpent</w:t>
      </w:r>
      <w:proofErr w:type="spellEnd"/>
      <w:r>
        <w:rPr>
          <w:rFonts w:cs="Calibri"/>
          <w:lang w:val="fr-BE"/>
        </w:rPr>
        <w:t xml:space="preserve"> sur le thème : « P</w:t>
      </w:r>
      <w:r>
        <w:rPr>
          <w:rFonts w:cs="Calibri"/>
          <w:i/>
          <w:lang w:val="fr-BE"/>
        </w:rPr>
        <w:t>résence, Consolation, Espérance, un chemin avec l’autre</w:t>
      </w:r>
      <w:r w:rsidR="00B352ED">
        <w:rPr>
          <w:rFonts w:cs="Calibri"/>
          <w:i/>
          <w:lang w:val="fr-BE"/>
        </w:rPr>
        <w:t>…</w:t>
      </w:r>
      <w:r>
        <w:rPr>
          <w:rFonts w:cs="Calibri"/>
          <w:i/>
          <w:lang w:val="fr-BE"/>
        </w:rPr>
        <w:t> »</w:t>
      </w:r>
    </w:p>
    <w:p w14:paraId="798721CA" w14:textId="77777777" w:rsidR="00BE0EC4" w:rsidRDefault="00BE0EC4" w:rsidP="00BE0EC4">
      <w:pPr>
        <w:spacing w:line="276" w:lineRule="auto"/>
        <w:rPr>
          <w:rFonts w:cs="Calibri"/>
          <w:lang w:val="fr-BE"/>
        </w:rPr>
      </w:pPr>
      <w:r>
        <w:rPr>
          <w:rFonts w:cs="Calibri"/>
          <w:lang w:val="fr-BE"/>
        </w:rPr>
        <w:t>Une occasion unique d’écouter un conférencier de qualité, Martin Steffens, de rencontrer les visiteurs des autres diocèses et de se sentir appartenir à un mouvement plus large que les visiteurs de Bruxelles !</w:t>
      </w:r>
    </w:p>
    <w:p w14:paraId="50283DF0" w14:textId="77777777" w:rsidR="00BE0EC4" w:rsidRDefault="00BE0EC4" w:rsidP="00BE0EC4">
      <w:pPr>
        <w:spacing w:line="276" w:lineRule="auto"/>
        <w:rPr>
          <w:rFonts w:cs="Calibri"/>
          <w:lang w:val="fr-BE"/>
        </w:rPr>
      </w:pPr>
    </w:p>
    <w:p w14:paraId="32DD0E42" w14:textId="77777777" w:rsidR="00BE0EC4" w:rsidRDefault="00BE0EC4" w:rsidP="00BE0EC4">
      <w:pPr>
        <w:tabs>
          <w:tab w:val="left" w:pos="567"/>
        </w:tabs>
        <w:spacing w:line="276" w:lineRule="auto"/>
        <w:rPr>
          <w:rFonts w:cs="Calibri"/>
          <w:bCs/>
          <w:lang w:val="fr-BE"/>
        </w:rPr>
      </w:pPr>
      <w:r>
        <w:rPr>
          <w:rFonts w:cs="Calibri"/>
          <w:bCs/>
          <w:lang w:val="fr-BE"/>
        </w:rPr>
        <w:t xml:space="preserve">Une nouveauté de cette année : suite à vos interpellations, nous proposons une demi-journée de formation sur le </w:t>
      </w:r>
      <w:proofErr w:type="gramStart"/>
      <w:r>
        <w:rPr>
          <w:rFonts w:cs="Calibri"/>
          <w:bCs/>
          <w:lang w:val="fr-BE"/>
        </w:rPr>
        <w:t>thème  «</w:t>
      </w:r>
      <w:proofErr w:type="gramEnd"/>
      <w:r>
        <w:rPr>
          <w:rFonts w:cs="Calibri"/>
          <w:bCs/>
          <w:lang w:val="fr-BE"/>
        </w:rPr>
        <w:t> C</w:t>
      </w:r>
      <w:r>
        <w:rPr>
          <w:rFonts w:cs="Calibri"/>
          <w:bCs/>
          <w:i/>
          <w:lang w:val="fr-BE"/>
        </w:rPr>
        <w:t>élébrer en Maison de Repos ».</w:t>
      </w:r>
      <w:r>
        <w:rPr>
          <w:rFonts w:cs="Calibri"/>
          <w:bCs/>
          <w:lang w:val="fr-BE"/>
        </w:rPr>
        <w:t xml:space="preserve"> Vous êtes en effet de plus en plus nombreux à devoir organiser et animer des célébrations dans les maisons de repos, en l’absence de prêtre.</w:t>
      </w:r>
    </w:p>
    <w:p w14:paraId="6578CD4B" w14:textId="77777777" w:rsidR="00BE0EC4" w:rsidRDefault="00BE0EC4" w:rsidP="00BE0EC4">
      <w:pPr>
        <w:spacing w:line="276" w:lineRule="auto"/>
        <w:rPr>
          <w:rFonts w:cs="Calibri"/>
          <w:lang w:val="fr-BE"/>
        </w:rPr>
      </w:pPr>
    </w:p>
    <w:p w14:paraId="6668B5D9" w14:textId="77777777" w:rsidR="00BE0EC4" w:rsidRDefault="00BE0EC4" w:rsidP="00BE0EC4">
      <w:pPr>
        <w:spacing w:line="276" w:lineRule="auto"/>
        <w:rPr>
          <w:rFonts w:cs="Calibri"/>
          <w:lang w:val="fr-BE"/>
        </w:rPr>
      </w:pPr>
      <w:r>
        <w:rPr>
          <w:rFonts w:cs="Calibri"/>
          <w:lang w:val="fr-BE"/>
        </w:rPr>
        <w:t>A Bruxelles, dans nos visites et nos équipes, nous rencontrons des personnes de cultures et de religions différentes. C’est une richesse et un enjeu de s’ouvrir à l’autre tout en restant en cohér</w:t>
      </w:r>
      <w:r w:rsidR="00FA4645">
        <w:rPr>
          <w:rFonts w:cs="Calibri"/>
          <w:lang w:val="fr-BE"/>
        </w:rPr>
        <w:t xml:space="preserve">ence avec son identité propre. </w:t>
      </w:r>
      <w:r>
        <w:rPr>
          <w:rFonts w:cs="Calibri"/>
          <w:lang w:val="fr-BE"/>
        </w:rPr>
        <w:t xml:space="preserve">Nous travaillerons ces questions avec deux intervenants de </w:t>
      </w:r>
      <w:proofErr w:type="spellStart"/>
      <w:r>
        <w:rPr>
          <w:rFonts w:cs="Calibri"/>
          <w:lang w:val="fr-BE"/>
        </w:rPr>
        <w:t>BePax</w:t>
      </w:r>
      <w:proofErr w:type="spellEnd"/>
      <w:r>
        <w:rPr>
          <w:rFonts w:cs="Calibri"/>
          <w:lang w:val="fr-BE"/>
        </w:rPr>
        <w:t>, (anciennement P</w:t>
      </w:r>
      <w:r w:rsidR="00FA4645">
        <w:rPr>
          <w:rFonts w:cs="Calibri"/>
          <w:lang w:val="fr-BE"/>
        </w:rPr>
        <w:t>ax Christi), lors de la journée</w:t>
      </w:r>
      <w:r>
        <w:rPr>
          <w:rFonts w:cs="Calibri"/>
          <w:lang w:val="fr-BE"/>
        </w:rPr>
        <w:t xml:space="preserve"> « </w:t>
      </w:r>
      <w:r>
        <w:rPr>
          <w:rFonts w:cs="Calibri"/>
          <w:i/>
          <w:lang w:val="fr-BE"/>
        </w:rPr>
        <w:t xml:space="preserve">L’interculturel, une richesse à Bruxelles ». </w:t>
      </w:r>
      <w:r>
        <w:rPr>
          <w:rFonts w:cs="Calibri"/>
          <w:lang w:val="fr-BE"/>
        </w:rPr>
        <w:t>Une journée inédite et prometteuse.</w:t>
      </w:r>
    </w:p>
    <w:p w14:paraId="5A152C7C" w14:textId="77777777" w:rsidR="00BE0EC4" w:rsidRDefault="00BE0EC4" w:rsidP="00BE0EC4">
      <w:pPr>
        <w:spacing w:line="276" w:lineRule="auto"/>
        <w:rPr>
          <w:rFonts w:cs="Calibri"/>
          <w:lang w:val="fr-BE"/>
        </w:rPr>
      </w:pPr>
    </w:p>
    <w:p w14:paraId="7958650A" w14:textId="77777777" w:rsidR="00BE0EC4" w:rsidRDefault="00BE0EC4" w:rsidP="00BE0EC4">
      <w:pPr>
        <w:tabs>
          <w:tab w:val="left" w:pos="567"/>
        </w:tabs>
        <w:spacing w:line="276" w:lineRule="auto"/>
        <w:rPr>
          <w:rFonts w:cs="Calibri"/>
          <w:i/>
          <w:lang w:val="fr-BE"/>
        </w:rPr>
      </w:pPr>
      <w:r>
        <w:rPr>
          <w:rFonts w:cs="Calibri"/>
          <w:lang w:val="fr-BE"/>
        </w:rPr>
        <w:t>Ensuite, pour toutes les personnes qui ont déjà participé à une session à l’écoute de quatre jours, nous proposons une journée « ’</w:t>
      </w:r>
      <w:r>
        <w:rPr>
          <w:rFonts w:cs="Calibri"/>
          <w:i/>
          <w:lang w:val="fr-BE"/>
        </w:rPr>
        <w:t>Approfondissement à l’écoute »</w:t>
      </w:r>
      <w:r>
        <w:rPr>
          <w:rFonts w:cs="Calibri"/>
          <w:lang w:val="fr-BE"/>
        </w:rPr>
        <w:t xml:space="preserve"> sur un thème encore à préciser</w:t>
      </w:r>
      <w:r>
        <w:rPr>
          <w:rFonts w:cs="Calibri"/>
          <w:i/>
          <w:lang w:val="fr-BE"/>
        </w:rPr>
        <w:t xml:space="preserve">. </w:t>
      </w:r>
    </w:p>
    <w:p w14:paraId="4F292239" w14:textId="77777777" w:rsidR="00BE0EC4" w:rsidRDefault="00BE0EC4" w:rsidP="00BE0EC4">
      <w:pPr>
        <w:spacing w:line="276" w:lineRule="auto"/>
        <w:rPr>
          <w:rFonts w:cs="Calibri"/>
          <w:lang w:val="fr-BE"/>
        </w:rPr>
      </w:pPr>
    </w:p>
    <w:p w14:paraId="7812CCA1" w14:textId="77777777" w:rsidR="00BE0EC4" w:rsidRPr="00FA4645" w:rsidRDefault="00BE0EC4" w:rsidP="00BE0EC4">
      <w:pPr>
        <w:spacing w:line="276" w:lineRule="auto"/>
        <w:rPr>
          <w:rFonts w:cs="Calibri"/>
          <w:i/>
          <w:lang w:val="fr-BE"/>
        </w:rPr>
      </w:pPr>
      <w:r>
        <w:rPr>
          <w:rFonts w:cs="Calibri"/>
          <w:lang w:val="fr-BE"/>
        </w:rPr>
        <w:t>Enfin, la question de la souffrance s’invite régulièrement dans nos questionnements de chercheurs. Lors de la journée : </w:t>
      </w:r>
      <w:r w:rsidRPr="00FA4645">
        <w:rPr>
          <w:rFonts w:cs="Calibri"/>
          <w:lang w:val="fr-BE"/>
        </w:rPr>
        <w:t>« </w:t>
      </w:r>
      <w:r w:rsidR="00FA4645" w:rsidRPr="00FA4645">
        <w:rPr>
          <w:rFonts w:cs="Calibri"/>
          <w:i/>
          <w:lang w:val="fr-BE"/>
        </w:rPr>
        <w:t>L</w:t>
      </w:r>
      <w:r w:rsidRPr="00FA4645">
        <w:rPr>
          <w:rFonts w:cs="Calibri"/>
          <w:i/>
          <w:lang w:val="fr-BE"/>
        </w:rPr>
        <w:t>’accompagnant à l’épreuve de la souffrance</w:t>
      </w:r>
      <w:r w:rsidR="00FA4645" w:rsidRPr="00FA4645">
        <w:rPr>
          <w:rFonts w:cs="Calibri"/>
          <w:i/>
          <w:lang w:val="fr-BE"/>
        </w:rPr>
        <w:t> »</w:t>
      </w:r>
      <w:r w:rsidRPr="00FA4645">
        <w:rPr>
          <w:rFonts w:cs="Calibri"/>
          <w:lang w:val="fr-BE"/>
        </w:rPr>
        <w:t xml:space="preserve">, nous </w:t>
      </w:r>
      <w:r>
        <w:rPr>
          <w:rFonts w:cs="Calibri"/>
          <w:lang w:val="fr-BE"/>
        </w:rPr>
        <w:t xml:space="preserve">aurons la chance d’approfondir ce thème récurrent avec Guibert Terlinden, aumônier aux </w:t>
      </w:r>
      <w:r w:rsidR="00FA4645">
        <w:rPr>
          <w:rFonts w:cs="Calibri"/>
          <w:lang w:val="fr-BE"/>
        </w:rPr>
        <w:t>C</w:t>
      </w:r>
      <w:r>
        <w:rPr>
          <w:rFonts w:cs="Calibri"/>
          <w:lang w:val="fr-BE"/>
        </w:rPr>
        <w:t xml:space="preserve">liniques </w:t>
      </w:r>
      <w:r w:rsidR="00FA4645">
        <w:rPr>
          <w:rFonts w:cs="Calibri"/>
          <w:lang w:val="fr-BE"/>
        </w:rPr>
        <w:t xml:space="preserve">Universitaires </w:t>
      </w:r>
      <w:r>
        <w:rPr>
          <w:rFonts w:cs="Calibri"/>
          <w:lang w:val="fr-BE"/>
        </w:rPr>
        <w:t>St</w:t>
      </w:r>
      <w:r w:rsidR="00FA4645">
        <w:rPr>
          <w:rFonts w:cs="Calibri"/>
          <w:lang w:val="fr-BE"/>
        </w:rPr>
        <w:t>-Luc.</w:t>
      </w:r>
    </w:p>
    <w:p w14:paraId="04413A39" w14:textId="77777777" w:rsidR="00BE0EC4" w:rsidRDefault="00BE0EC4" w:rsidP="00BE0EC4">
      <w:pPr>
        <w:spacing w:line="276" w:lineRule="auto"/>
        <w:rPr>
          <w:rFonts w:cs="Calibri"/>
          <w:lang w:val="fr-BE"/>
        </w:rPr>
      </w:pPr>
    </w:p>
    <w:p w14:paraId="55634864" w14:textId="77777777" w:rsidR="00BE0EC4" w:rsidRDefault="00BE0EC4" w:rsidP="00BE0EC4">
      <w:pPr>
        <w:tabs>
          <w:tab w:val="left" w:pos="567"/>
        </w:tabs>
        <w:spacing w:line="276" w:lineRule="auto"/>
        <w:rPr>
          <w:rFonts w:cs="Calibri"/>
          <w:lang w:val="fr-BE"/>
        </w:rPr>
      </w:pPr>
      <w:r>
        <w:rPr>
          <w:rFonts w:cs="Calibri"/>
          <w:lang w:val="fr-BE"/>
        </w:rPr>
        <w:t xml:space="preserve">Nous espérons que ces rendez-vous susciteront votre intérêt. Nous comptons vous y rencontrer très nombreux et y accueillir toutes vos propositions de réflexions pour l’avenir. </w:t>
      </w:r>
    </w:p>
    <w:p w14:paraId="5CDCFA32" w14:textId="77777777" w:rsidR="00BE0EC4" w:rsidRDefault="00BE0EC4" w:rsidP="00BE0EC4">
      <w:pPr>
        <w:tabs>
          <w:tab w:val="left" w:pos="567"/>
        </w:tabs>
        <w:spacing w:line="276" w:lineRule="auto"/>
        <w:rPr>
          <w:rFonts w:cs="Calibri"/>
          <w:lang w:val="fr-BE"/>
        </w:rPr>
      </w:pPr>
    </w:p>
    <w:p w14:paraId="24773026" w14:textId="77777777" w:rsidR="00BE0EC4" w:rsidRDefault="00FA4645" w:rsidP="00BE0EC4">
      <w:pPr>
        <w:tabs>
          <w:tab w:val="left" w:pos="567"/>
        </w:tabs>
        <w:spacing w:line="276" w:lineRule="auto"/>
        <w:rPr>
          <w:rFonts w:cs="Calibri"/>
          <w:color w:val="FF0000"/>
          <w:lang w:val="fr-BE"/>
        </w:rPr>
      </w:pPr>
      <w:r>
        <w:rPr>
          <w:rFonts w:cs="Calibri"/>
          <w:lang w:val="fr-BE"/>
        </w:rPr>
        <w:t>Enfin, sachez qu’</w:t>
      </w:r>
      <w:r w:rsidR="00BE0EC4">
        <w:rPr>
          <w:rFonts w:cs="Calibri"/>
          <w:lang w:val="fr-BE"/>
        </w:rPr>
        <w:t xml:space="preserve">il existe un programme de formations pour les visiteurs néerlandophones. Vous trouverez l’information sur le site  </w:t>
      </w:r>
      <w:hyperlink r:id="rId5" w:history="1">
        <w:r w:rsidR="00BE0EC4">
          <w:rPr>
            <w:rStyle w:val="Lienhypertexte"/>
            <w:rFonts w:eastAsiaTheme="majorEastAsia" w:cs="Calibri"/>
            <w:lang w:val="fr-BE"/>
          </w:rPr>
          <w:t>https://www.kerknet.be/vicariaat-brussel/artikel-informatie/gezondheidspastoraal</w:t>
        </w:r>
      </w:hyperlink>
    </w:p>
    <w:p w14:paraId="0B7EEF6F" w14:textId="77777777" w:rsidR="00BE0EC4" w:rsidRDefault="00BE0EC4" w:rsidP="00BE0EC4">
      <w:pPr>
        <w:tabs>
          <w:tab w:val="left" w:pos="567"/>
        </w:tabs>
        <w:spacing w:line="276" w:lineRule="auto"/>
        <w:rPr>
          <w:rFonts w:cs="Calibri"/>
          <w:lang w:val="fr-BE"/>
        </w:rPr>
      </w:pPr>
    </w:p>
    <w:p w14:paraId="1FB42FB2" w14:textId="77777777" w:rsidR="00BE0EC4" w:rsidRDefault="00BE0EC4" w:rsidP="00BE0EC4">
      <w:pPr>
        <w:tabs>
          <w:tab w:val="left" w:pos="567"/>
        </w:tabs>
        <w:spacing w:line="276" w:lineRule="auto"/>
        <w:rPr>
          <w:rFonts w:cs="Calibri"/>
          <w:lang w:val="fr-BE"/>
        </w:rPr>
      </w:pPr>
      <w:r>
        <w:rPr>
          <w:rFonts w:cs="Calibri"/>
          <w:lang w:val="fr-BE"/>
        </w:rPr>
        <w:t xml:space="preserve">Belle année de quêtes </w:t>
      </w:r>
    </w:p>
    <w:p w14:paraId="5E96863F" w14:textId="77777777" w:rsidR="00BE0EC4" w:rsidRDefault="00BE0EC4" w:rsidP="00BE0EC4">
      <w:pPr>
        <w:tabs>
          <w:tab w:val="left" w:pos="567"/>
        </w:tabs>
        <w:spacing w:line="276" w:lineRule="auto"/>
        <w:rPr>
          <w:rFonts w:cs="Calibri"/>
          <w:lang w:val="fr-BE"/>
        </w:rPr>
      </w:pPr>
    </w:p>
    <w:p w14:paraId="4FA8FCC5" w14:textId="77777777" w:rsidR="00BE0EC4" w:rsidRDefault="00BE0EC4" w:rsidP="00BE0EC4">
      <w:pPr>
        <w:tabs>
          <w:tab w:val="left" w:pos="567"/>
        </w:tabs>
        <w:spacing w:line="276" w:lineRule="auto"/>
        <w:rPr>
          <w:rFonts w:cs="Calibri"/>
          <w:lang w:val="fr-BE"/>
        </w:rPr>
      </w:pPr>
      <w:r>
        <w:rPr>
          <w:rFonts w:cs="Calibri"/>
          <w:lang w:val="fr-BE"/>
        </w:rPr>
        <w:lastRenderedPageBreak/>
        <w:t>Pour le service,</w:t>
      </w:r>
    </w:p>
    <w:p w14:paraId="20F60243" w14:textId="77777777" w:rsidR="00BE0EC4" w:rsidRDefault="00BE0EC4" w:rsidP="00BE0EC4">
      <w:pPr>
        <w:tabs>
          <w:tab w:val="left" w:pos="567"/>
        </w:tabs>
        <w:spacing w:line="276" w:lineRule="auto"/>
        <w:rPr>
          <w:rFonts w:cs="Calibri"/>
          <w:lang w:val="fr-BE"/>
        </w:rPr>
      </w:pPr>
      <w:r>
        <w:rPr>
          <w:rFonts w:cs="Calibri"/>
          <w:lang w:val="fr-BE"/>
        </w:rPr>
        <w:t xml:space="preserve">Cécile </w:t>
      </w:r>
      <w:proofErr w:type="spellStart"/>
      <w:r>
        <w:rPr>
          <w:rFonts w:cs="Calibri"/>
          <w:lang w:val="fr-BE"/>
        </w:rPr>
        <w:t>Gillis-Devleminck</w:t>
      </w:r>
      <w:proofErr w:type="spellEnd"/>
      <w:r>
        <w:rPr>
          <w:rFonts w:cs="Calibri"/>
          <w:lang w:val="fr-BE"/>
        </w:rPr>
        <w:t xml:space="preserve">, </w:t>
      </w:r>
    </w:p>
    <w:p w14:paraId="18C17F03" w14:textId="77777777" w:rsidR="00BE0EC4" w:rsidRDefault="00BE0EC4" w:rsidP="00BE0EC4">
      <w:pPr>
        <w:tabs>
          <w:tab w:val="left" w:pos="567"/>
        </w:tabs>
        <w:spacing w:line="276" w:lineRule="auto"/>
        <w:rPr>
          <w:rFonts w:cs="Calibri"/>
          <w:lang w:val="fr-BE"/>
        </w:rPr>
      </w:pPr>
      <w:r>
        <w:rPr>
          <w:rFonts w:cs="Calibri"/>
          <w:lang w:val="fr-BE"/>
        </w:rPr>
        <w:t xml:space="preserve">Coordinatrice du service Equipes de Visiteurs, </w:t>
      </w:r>
    </w:p>
    <w:p w14:paraId="5232522E" w14:textId="77777777" w:rsidR="00BE0EC4" w:rsidRDefault="00BE0EC4" w:rsidP="00BE0EC4">
      <w:pPr>
        <w:tabs>
          <w:tab w:val="left" w:pos="567"/>
        </w:tabs>
        <w:spacing w:line="276" w:lineRule="auto"/>
        <w:rPr>
          <w:lang w:val="fr-BE"/>
        </w:rPr>
      </w:pPr>
      <w:r>
        <w:rPr>
          <w:rFonts w:cs="Calibri"/>
          <w:lang w:val="fr-BE"/>
        </w:rPr>
        <w:t xml:space="preserve">Responsable des formations  </w:t>
      </w:r>
    </w:p>
    <w:bookmarkEnd w:id="1"/>
    <w:p w14:paraId="6F87A279" w14:textId="77777777" w:rsidR="00BE0EC4" w:rsidRDefault="00BE0EC4" w:rsidP="00BE0EC4">
      <w:pPr>
        <w:tabs>
          <w:tab w:val="left" w:pos="567"/>
        </w:tabs>
        <w:spacing w:line="276" w:lineRule="auto"/>
        <w:rPr>
          <w:rFonts w:cs="Calibri"/>
          <w:lang w:val="fr-BE"/>
        </w:rPr>
      </w:pPr>
    </w:p>
    <w:p w14:paraId="4170EE26" w14:textId="77777777" w:rsidR="003936DF" w:rsidRPr="00BE0EC4" w:rsidRDefault="003936DF" w:rsidP="00BE0EC4"/>
    <w:sectPr w:rsidR="003936DF" w:rsidRPr="00BE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83C729A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64486214"/>
    <w:multiLevelType w:val="multilevel"/>
    <w:tmpl w:val="D8F48F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C4"/>
    <w:rsid w:val="000340F0"/>
    <w:rsid w:val="000C7C64"/>
    <w:rsid w:val="001C3E27"/>
    <w:rsid w:val="001E46E4"/>
    <w:rsid w:val="002830DA"/>
    <w:rsid w:val="002F6F45"/>
    <w:rsid w:val="00301FF0"/>
    <w:rsid w:val="00355C2C"/>
    <w:rsid w:val="00372A64"/>
    <w:rsid w:val="003936DF"/>
    <w:rsid w:val="003C176A"/>
    <w:rsid w:val="003E04C7"/>
    <w:rsid w:val="004661C9"/>
    <w:rsid w:val="004F2784"/>
    <w:rsid w:val="0052494A"/>
    <w:rsid w:val="006167DD"/>
    <w:rsid w:val="00630DBF"/>
    <w:rsid w:val="00641CEA"/>
    <w:rsid w:val="006A54E7"/>
    <w:rsid w:val="006A64F5"/>
    <w:rsid w:val="006E0EF3"/>
    <w:rsid w:val="006E1680"/>
    <w:rsid w:val="006F10A5"/>
    <w:rsid w:val="00704375"/>
    <w:rsid w:val="007061AB"/>
    <w:rsid w:val="00710D0C"/>
    <w:rsid w:val="0071757D"/>
    <w:rsid w:val="007E10D3"/>
    <w:rsid w:val="0082644C"/>
    <w:rsid w:val="008C6FFB"/>
    <w:rsid w:val="00910893"/>
    <w:rsid w:val="009A6EFF"/>
    <w:rsid w:val="009E34B9"/>
    <w:rsid w:val="00A26732"/>
    <w:rsid w:val="00A43A63"/>
    <w:rsid w:val="00A85EAC"/>
    <w:rsid w:val="00AE4640"/>
    <w:rsid w:val="00AE7284"/>
    <w:rsid w:val="00B17233"/>
    <w:rsid w:val="00B23ECB"/>
    <w:rsid w:val="00B27BE0"/>
    <w:rsid w:val="00B352ED"/>
    <w:rsid w:val="00B71C7D"/>
    <w:rsid w:val="00BA415E"/>
    <w:rsid w:val="00BE0EC4"/>
    <w:rsid w:val="00D6585B"/>
    <w:rsid w:val="00D67021"/>
    <w:rsid w:val="00D8055A"/>
    <w:rsid w:val="00DA1487"/>
    <w:rsid w:val="00DC4CB9"/>
    <w:rsid w:val="00E17F6C"/>
    <w:rsid w:val="00E3527E"/>
    <w:rsid w:val="00E8702D"/>
    <w:rsid w:val="00F15E9B"/>
    <w:rsid w:val="00F23CC2"/>
    <w:rsid w:val="00F445B6"/>
    <w:rsid w:val="00F531D7"/>
    <w:rsid w:val="00F578B1"/>
    <w:rsid w:val="00F70349"/>
    <w:rsid w:val="00F96B0E"/>
    <w:rsid w:val="00FA4645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7484"/>
  <w15:chartTrackingRefBased/>
  <w15:docId w15:val="{20AE4977-F8DD-452B-B933-40E5CD05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EC4"/>
    <w:pPr>
      <w:spacing w:after="0" w:line="240" w:lineRule="auto"/>
    </w:pPr>
    <w:rPr>
      <w:rFonts w:ascii="Calibri" w:hAnsi="Calibri" w:cs="Times New Roman"/>
      <w:sz w:val="24"/>
      <w:szCs w:val="24"/>
      <w:lang w:val="en-US" w:eastAsia="ar-SA"/>
    </w:rPr>
  </w:style>
  <w:style w:type="paragraph" w:styleId="Titre1">
    <w:name w:val="heading 1"/>
    <w:basedOn w:val="Normal"/>
    <w:next w:val="Normal"/>
    <w:link w:val="Titre1Car"/>
    <w:autoRedefine/>
    <w:qFormat/>
    <w:rsid w:val="00F96B0E"/>
    <w:pPr>
      <w:keepNext/>
      <w:keepLines/>
      <w:spacing w:before="480" w:after="360"/>
      <w:outlineLvl w:val="0"/>
    </w:pPr>
    <w:rPr>
      <w:rFonts w:eastAsiaTheme="majorEastAsia"/>
      <w:b/>
      <w:bCs/>
      <w:sz w:val="40"/>
      <w:szCs w:val="5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372A64"/>
    <w:pPr>
      <w:keepNext/>
      <w:keepLines/>
      <w:spacing w:before="280" w:after="240"/>
      <w:jc w:val="both"/>
      <w:outlineLvl w:val="1"/>
    </w:pPr>
    <w:rPr>
      <w:rFonts w:asciiTheme="minorHAnsi" w:eastAsiaTheme="majorEastAsia" w:hAnsiTheme="minorHAnsi" w:cstheme="majorBidi"/>
      <w:b/>
      <w:i/>
      <w:sz w:val="36"/>
      <w:szCs w:val="26"/>
      <w:lang w:val="fr-BE" w:eastAsia="en-US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578B1"/>
    <w:pPr>
      <w:keepNext/>
      <w:keepLines/>
      <w:spacing w:before="200" w:after="120"/>
      <w:outlineLvl w:val="2"/>
    </w:pPr>
    <w:rPr>
      <w:rFonts w:asciiTheme="minorHAnsi" w:eastAsiaTheme="majorEastAsia" w:hAnsiTheme="minorHAnsi" w:cstheme="majorBidi"/>
      <w:bCs/>
      <w:sz w:val="32"/>
      <w:u w:val="single"/>
      <w:lang w:val="en-GB" w:eastAsia="fr-FR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B17233"/>
    <w:pPr>
      <w:keepNext/>
      <w:keepLines/>
      <w:spacing w:before="160"/>
      <w:outlineLvl w:val="3"/>
    </w:pPr>
    <w:rPr>
      <w:rFonts w:eastAsiaTheme="majorEastAsia" w:cstheme="majorBidi"/>
      <w:b/>
      <w:iCs/>
      <w:sz w:val="28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630DBF"/>
    <w:pPr>
      <w:keepNext/>
      <w:keepLines/>
      <w:spacing w:before="200" w:line="276" w:lineRule="auto"/>
      <w:outlineLvl w:val="4"/>
    </w:pPr>
    <w:rPr>
      <w:rFonts w:asciiTheme="minorHAnsi" w:eastAsiaTheme="majorEastAsia" w:hAnsiTheme="minorHAnsi" w:cstheme="majorBidi"/>
      <w:b/>
      <w:i/>
      <w:szCs w:val="22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72A64"/>
    <w:rPr>
      <w:rFonts w:eastAsiaTheme="majorEastAsia" w:cstheme="majorBidi"/>
      <w:b/>
      <w:i/>
      <w:sz w:val="36"/>
      <w:szCs w:val="26"/>
    </w:rPr>
  </w:style>
  <w:style w:type="character" w:customStyle="1" w:styleId="Titre1Car">
    <w:name w:val="Titre 1 Car"/>
    <w:basedOn w:val="Policepardfaut"/>
    <w:link w:val="Titre1"/>
    <w:rsid w:val="00F96B0E"/>
    <w:rPr>
      <w:rFonts w:ascii="Calibri" w:eastAsiaTheme="majorEastAsia" w:hAnsi="Calibri" w:cs="Times New Roman"/>
      <w:b/>
      <w:bCs/>
      <w:sz w:val="40"/>
      <w:szCs w:val="52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F578B1"/>
    <w:rPr>
      <w:rFonts w:eastAsiaTheme="majorEastAsia" w:cstheme="majorBidi"/>
      <w:bCs/>
      <w:sz w:val="32"/>
      <w:szCs w:val="24"/>
      <w:u w:val="single"/>
      <w:lang w:val="en-GB" w:eastAsia="fr-FR"/>
    </w:rPr>
  </w:style>
  <w:style w:type="paragraph" w:styleId="Sansinterligne">
    <w:name w:val="No Spacing"/>
    <w:aliases w:val="Style 4"/>
    <w:autoRedefine/>
    <w:uiPriority w:val="1"/>
    <w:qFormat/>
    <w:rsid w:val="00301FF0"/>
    <w:pPr>
      <w:spacing w:before="120" w:after="120" w:line="240" w:lineRule="auto"/>
    </w:pPr>
    <w:rPr>
      <w:rFonts w:ascii="Calibri" w:hAnsi="Calibri" w:cs="Times New Roman"/>
      <w:b/>
      <w:sz w:val="28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B17233"/>
    <w:rPr>
      <w:rFonts w:eastAsiaTheme="majorEastAsia" w:cstheme="majorBidi"/>
      <w:b/>
      <w:iCs/>
      <w:sz w:val="28"/>
    </w:rPr>
  </w:style>
  <w:style w:type="character" w:customStyle="1" w:styleId="Titre5Car">
    <w:name w:val="Titre 5 Car"/>
    <w:basedOn w:val="Policepardfaut"/>
    <w:link w:val="Titre5"/>
    <w:uiPriority w:val="9"/>
    <w:rsid w:val="00630DBF"/>
    <w:rPr>
      <w:rFonts w:eastAsiaTheme="majorEastAsia" w:cstheme="majorBidi"/>
      <w:b/>
      <w:i/>
      <w:sz w:val="24"/>
    </w:rPr>
  </w:style>
  <w:style w:type="paragraph" w:styleId="Titre">
    <w:name w:val="Title"/>
    <w:aliases w:val="Sous titre 4"/>
    <w:basedOn w:val="Paragraphedeliste"/>
    <w:next w:val="Normal"/>
    <w:link w:val="TitreCar"/>
    <w:autoRedefine/>
    <w:qFormat/>
    <w:rsid w:val="00AE4640"/>
    <w:pPr>
      <w:ind w:left="0"/>
      <w:contextualSpacing w:val="0"/>
    </w:pPr>
    <w:rPr>
      <w:rFonts w:cs="Calibri"/>
      <w:b/>
      <w:sz w:val="28"/>
      <w:u w:val="single"/>
    </w:rPr>
  </w:style>
  <w:style w:type="character" w:customStyle="1" w:styleId="TitreCar">
    <w:name w:val="Titre Car"/>
    <w:aliases w:val="Sous titre 4 Car"/>
    <w:basedOn w:val="Policepardfaut"/>
    <w:link w:val="Titre"/>
    <w:rsid w:val="00AE4640"/>
    <w:rPr>
      <w:rFonts w:cs="Calibri"/>
      <w:b/>
      <w:sz w:val="28"/>
      <w:szCs w:val="24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AE4640"/>
    <w:pPr>
      <w:ind w:left="720"/>
      <w:contextualSpacing/>
    </w:pPr>
  </w:style>
  <w:style w:type="paragraph" w:customStyle="1" w:styleId="Style3">
    <w:name w:val="Style 3"/>
    <w:basedOn w:val="Normal"/>
    <w:link w:val="Style3Car"/>
    <w:autoRedefine/>
    <w:qFormat/>
    <w:rsid w:val="00301FF0"/>
    <w:rPr>
      <w:rFonts w:cs="Calibri"/>
      <w:sz w:val="32"/>
      <w:u w:val="single"/>
    </w:rPr>
  </w:style>
  <w:style w:type="character" w:customStyle="1" w:styleId="Style3Car">
    <w:name w:val="Style 3 Car"/>
    <w:basedOn w:val="Policepardfaut"/>
    <w:link w:val="Style3"/>
    <w:rsid w:val="00301FF0"/>
    <w:rPr>
      <w:rFonts w:cs="Calibri"/>
      <w:sz w:val="32"/>
      <w:szCs w:val="24"/>
      <w:u w:val="single"/>
      <w:lang w:eastAsia="fr-FR"/>
    </w:rPr>
  </w:style>
  <w:style w:type="character" w:styleId="Lienhypertexte">
    <w:name w:val="Hyperlink"/>
    <w:uiPriority w:val="99"/>
    <w:semiHidden/>
    <w:unhideWhenUsed/>
    <w:rsid w:val="00BE0EC4"/>
    <w:rPr>
      <w:color w:val="0000FF"/>
      <w:u w:val="single"/>
    </w:rPr>
  </w:style>
  <w:style w:type="paragraph" w:customStyle="1" w:styleId="Formatlibre">
    <w:name w:val="Format libre"/>
    <w:rsid w:val="00BE0EC4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7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erknet.be/vicariaat-brussel/artikel-informatie/gezondheidspastora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Devleminck</dc:creator>
  <cp:keywords/>
  <dc:description/>
  <cp:lastModifiedBy>Anne Perier</cp:lastModifiedBy>
  <cp:revision>2</cp:revision>
  <dcterms:created xsi:type="dcterms:W3CDTF">2019-08-02T11:13:00Z</dcterms:created>
  <dcterms:modified xsi:type="dcterms:W3CDTF">2019-08-02T11:13:00Z</dcterms:modified>
</cp:coreProperties>
</file>